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05FF55C7" w14:textId="77777777" w:rsidR="00344C55" w:rsidRDefault="00344C55">
      <w:pPr>
        <w:ind w:left="3119"/>
        <w:rPr>
          <w:b/>
          <w:color w:val="1F497D"/>
          <w:szCs w:val="28"/>
        </w:rPr>
      </w:pPr>
    </w:p>
    <w:p w14:paraId="2F8A6712" w14:textId="77777777" w:rsidR="00344C55" w:rsidRDefault="00344C55">
      <w:pPr>
        <w:jc w:val="center"/>
      </w:pPr>
    </w:p>
    <w:p w14:paraId="6BA0E4B8" w14:textId="77777777" w:rsidR="00344C55" w:rsidRDefault="00344C55">
      <w:pPr>
        <w:jc w:val="center"/>
        <w:rPr>
          <w:b/>
          <w:sz w:val="40"/>
        </w:rPr>
      </w:pPr>
    </w:p>
    <w:p w14:paraId="1673561D" w14:textId="77777777" w:rsidR="00344C55" w:rsidRDefault="00344C55">
      <w:pPr>
        <w:jc w:val="center"/>
        <w:rPr>
          <w:b/>
          <w:bCs/>
          <w:color w:val="1F497D"/>
          <w:sz w:val="44"/>
          <w:szCs w:val="44"/>
        </w:rPr>
      </w:pPr>
    </w:p>
    <w:p w14:paraId="61BB6655" w14:textId="77777777" w:rsidR="00344C55" w:rsidRDefault="00344C55">
      <w:pPr>
        <w:jc w:val="center"/>
        <w:rPr>
          <w:b/>
          <w:bCs/>
          <w:color w:val="1F497D"/>
          <w:sz w:val="44"/>
          <w:szCs w:val="44"/>
        </w:rPr>
      </w:pPr>
    </w:p>
    <w:p w14:paraId="6D51B5E0" w14:textId="77777777" w:rsidR="00344C55" w:rsidRDefault="00344C55">
      <w:pPr>
        <w:jc w:val="center"/>
        <w:rPr>
          <w:b/>
          <w:bCs/>
          <w:color w:val="1F497D"/>
          <w:sz w:val="44"/>
          <w:szCs w:val="44"/>
        </w:rPr>
      </w:pPr>
    </w:p>
    <w:p w14:paraId="72BB3AE6" w14:textId="77777777" w:rsidR="00344C55" w:rsidRDefault="00344C55">
      <w:pPr>
        <w:jc w:val="center"/>
        <w:rPr>
          <w:b/>
          <w:bCs/>
          <w:color w:val="1F497D"/>
          <w:sz w:val="44"/>
          <w:szCs w:val="44"/>
        </w:rPr>
      </w:pPr>
    </w:p>
    <w:p w14:paraId="13CF7262" w14:textId="77777777" w:rsidR="00344C55" w:rsidRPr="00DD55E0" w:rsidRDefault="00DD55E0" w:rsidP="00DD55E0">
      <w:pPr>
        <w:ind w:firstLine="0"/>
        <w:jc w:val="center"/>
        <w:rPr>
          <w:sz w:val="36"/>
          <w:szCs w:val="36"/>
        </w:rPr>
      </w:pPr>
      <w:r w:rsidRPr="00DD55E0">
        <w:rPr>
          <w:b/>
          <w:bCs/>
          <w:color w:val="1F497D"/>
          <w:sz w:val="36"/>
          <w:szCs w:val="36"/>
        </w:rPr>
        <w:t xml:space="preserve">Актуализация схемы теплоснабжения муниципального образования «Городской округ «Александровск-Сахалинский район» </w:t>
      </w:r>
      <w:r w:rsidR="00C36230" w:rsidRPr="00A01131">
        <w:rPr>
          <w:b/>
          <w:bCs/>
          <w:color w:val="1F497D"/>
          <w:sz w:val="36"/>
          <w:szCs w:val="36"/>
        </w:rPr>
        <w:t>на период до 203</w:t>
      </w:r>
      <w:r w:rsidR="00A01131" w:rsidRPr="00A01131">
        <w:rPr>
          <w:b/>
          <w:bCs/>
          <w:color w:val="1F497D"/>
          <w:sz w:val="36"/>
          <w:szCs w:val="36"/>
        </w:rPr>
        <w:t>8</w:t>
      </w:r>
      <w:r w:rsidR="00C36230" w:rsidRPr="00A01131">
        <w:rPr>
          <w:b/>
          <w:bCs/>
          <w:color w:val="1F497D"/>
          <w:sz w:val="36"/>
          <w:szCs w:val="36"/>
        </w:rPr>
        <w:t xml:space="preserve"> года</w:t>
      </w:r>
    </w:p>
    <w:p w14:paraId="1863D193" w14:textId="77777777" w:rsidR="00DD55E0" w:rsidRDefault="00C36230" w:rsidP="00DD55E0">
      <w:pPr>
        <w:ind w:firstLine="0"/>
        <w:jc w:val="center"/>
        <w:rPr>
          <w:b/>
          <w:bCs/>
          <w:color w:val="1F497D"/>
          <w:sz w:val="28"/>
          <w:szCs w:val="28"/>
        </w:rPr>
      </w:pPr>
      <w:r w:rsidRPr="00DD55E0">
        <w:rPr>
          <w:b/>
          <w:bCs/>
          <w:color w:val="1F497D"/>
          <w:sz w:val="28"/>
          <w:szCs w:val="28"/>
        </w:rPr>
        <w:t xml:space="preserve"> </w:t>
      </w:r>
    </w:p>
    <w:p w14:paraId="486BC22D" w14:textId="77777777" w:rsidR="00DD55E0" w:rsidRPr="00DD55E0" w:rsidRDefault="00DD55E0" w:rsidP="00DD55E0">
      <w:pPr>
        <w:ind w:firstLine="0"/>
        <w:jc w:val="center"/>
        <w:rPr>
          <w:sz w:val="28"/>
          <w:szCs w:val="28"/>
        </w:rPr>
      </w:pPr>
    </w:p>
    <w:p w14:paraId="69052704" w14:textId="6D44387C" w:rsidR="00344C55" w:rsidRDefault="00F76F17" w:rsidP="00DD55E0">
      <w:pPr>
        <w:ind w:firstLine="0"/>
        <w:jc w:val="center"/>
        <w:rPr>
          <w:b/>
          <w:bCs/>
          <w:color w:val="1F497D"/>
          <w:sz w:val="32"/>
        </w:rPr>
      </w:pPr>
      <w:r w:rsidRPr="004352D8">
        <w:rPr>
          <w:noProof/>
        </w:rPr>
        <w:drawing>
          <wp:inline distT="0" distB="0" distL="0" distR="0" wp14:anchorId="25575214" wp14:editId="19FBD5C2">
            <wp:extent cx="1857375" cy="2143125"/>
            <wp:effectExtent l="0" t="0" r="0" b="0"/>
            <wp:docPr id="1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B6A929" w14:textId="77777777" w:rsidR="00344C55" w:rsidRDefault="00344C55">
      <w:pPr>
        <w:jc w:val="center"/>
        <w:rPr>
          <w:b/>
          <w:bCs/>
          <w:color w:val="1F497D"/>
          <w:sz w:val="32"/>
        </w:rPr>
      </w:pPr>
    </w:p>
    <w:p w14:paraId="4B84422A" w14:textId="77777777" w:rsidR="00DD55E0" w:rsidRDefault="00DD55E0" w:rsidP="00122FD7">
      <w:pPr>
        <w:ind w:firstLine="0"/>
        <w:jc w:val="center"/>
        <w:rPr>
          <w:b/>
          <w:bCs/>
          <w:color w:val="1F497D"/>
          <w:sz w:val="28"/>
          <w:szCs w:val="28"/>
        </w:rPr>
      </w:pPr>
      <w:r>
        <w:rPr>
          <w:b/>
          <w:bCs/>
          <w:color w:val="1F497D"/>
          <w:sz w:val="28"/>
          <w:szCs w:val="28"/>
        </w:rPr>
        <w:t>Обосновывающие материалы</w:t>
      </w:r>
    </w:p>
    <w:p w14:paraId="2BEB2EE9" w14:textId="77777777" w:rsidR="00DD55E0" w:rsidRDefault="00DD55E0">
      <w:pPr>
        <w:jc w:val="center"/>
        <w:rPr>
          <w:b/>
          <w:bCs/>
          <w:color w:val="1F497D"/>
          <w:sz w:val="28"/>
          <w:szCs w:val="28"/>
        </w:rPr>
      </w:pPr>
    </w:p>
    <w:p w14:paraId="78735877" w14:textId="3E1EEA57" w:rsidR="00344C55" w:rsidRPr="00DD55E0" w:rsidRDefault="00C27BDE">
      <w:pPr>
        <w:jc w:val="center"/>
        <w:rPr>
          <w:sz w:val="28"/>
          <w:szCs w:val="28"/>
        </w:rPr>
      </w:pPr>
      <w:r w:rsidRPr="00DD55E0">
        <w:rPr>
          <w:b/>
          <w:bCs/>
          <w:color w:val="1F497D"/>
          <w:sz w:val="28"/>
          <w:szCs w:val="28"/>
        </w:rPr>
        <w:t>Глава</w:t>
      </w:r>
      <w:r w:rsidR="00C36230" w:rsidRPr="00DD55E0">
        <w:rPr>
          <w:b/>
          <w:bCs/>
          <w:color w:val="1F497D"/>
          <w:sz w:val="28"/>
          <w:szCs w:val="28"/>
        </w:rPr>
        <w:t xml:space="preserve"> </w:t>
      </w:r>
      <w:r w:rsidR="0072545D">
        <w:rPr>
          <w:b/>
          <w:bCs/>
          <w:color w:val="1F497D"/>
          <w:sz w:val="28"/>
          <w:szCs w:val="28"/>
        </w:rPr>
        <w:t>1</w:t>
      </w:r>
      <w:r w:rsidR="000600F0">
        <w:rPr>
          <w:b/>
          <w:bCs/>
          <w:color w:val="1F497D"/>
          <w:sz w:val="28"/>
          <w:szCs w:val="28"/>
        </w:rPr>
        <w:t>6</w:t>
      </w:r>
      <w:r w:rsidR="00C36230" w:rsidRPr="00DD55E0">
        <w:rPr>
          <w:b/>
          <w:bCs/>
          <w:color w:val="1F497D"/>
          <w:sz w:val="28"/>
          <w:szCs w:val="28"/>
        </w:rPr>
        <w:t xml:space="preserve"> </w:t>
      </w:r>
      <w:r w:rsidR="000600F0" w:rsidRPr="000600F0">
        <w:rPr>
          <w:b/>
          <w:bCs/>
          <w:color w:val="1F497D"/>
          <w:sz w:val="28"/>
          <w:szCs w:val="28"/>
        </w:rPr>
        <w:t>Реестр проектов схемы теплоснабжения</w:t>
      </w:r>
    </w:p>
    <w:p w14:paraId="7C15B36E" w14:textId="77777777" w:rsidR="00344C55" w:rsidRDefault="00344C55">
      <w:pPr>
        <w:jc w:val="center"/>
        <w:rPr>
          <w:b/>
          <w:bCs/>
          <w:color w:val="1F497D"/>
          <w:szCs w:val="28"/>
        </w:rPr>
      </w:pPr>
    </w:p>
    <w:p w14:paraId="679179DF" w14:textId="77777777" w:rsidR="00344C55" w:rsidRDefault="00344C55">
      <w:pPr>
        <w:jc w:val="center"/>
        <w:rPr>
          <w:b/>
          <w:bCs/>
          <w:color w:val="1F497D"/>
          <w:szCs w:val="28"/>
        </w:rPr>
      </w:pPr>
    </w:p>
    <w:p w14:paraId="52FD440A" w14:textId="77777777" w:rsidR="00344C55" w:rsidRDefault="00344C55">
      <w:pPr>
        <w:jc w:val="center"/>
        <w:rPr>
          <w:b/>
          <w:bCs/>
          <w:color w:val="1F497D"/>
          <w:szCs w:val="28"/>
        </w:rPr>
      </w:pPr>
    </w:p>
    <w:p w14:paraId="59282047" w14:textId="77777777" w:rsidR="00344C55" w:rsidRDefault="00344C55">
      <w:pPr>
        <w:jc w:val="center"/>
        <w:rPr>
          <w:b/>
          <w:bCs/>
          <w:color w:val="1F497D"/>
          <w:szCs w:val="28"/>
        </w:rPr>
      </w:pPr>
    </w:p>
    <w:p w14:paraId="736B2C2A" w14:textId="77777777" w:rsidR="00344C55" w:rsidRDefault="00344C55">
      <w:pPr>
        <w:jc w:val="center"/>
        <w:rPr>
          <w:b/>
          <w:bCs/>
          <w:color w:val="1F497D"/>
          <w:szCs w:val="28"/>
        </w:rPr>
      </w:pPr>
    </w:p>
    <w:p w14:paraId="718A486E" w14:textId="77777777" w:rsidR="00344C55" w:rsidRDefault="00344C55">
      <w:pPr>
        <w:jc w:val="center"/>
        <w:rPr>
          <w:b/>
          <w:bCs/>
          <w:color w:val="1F497D"/>
          <w:szCs w:val="28"/>
        </w:rPr>
      </w:pPr>
    </w:p>
    <w:p w14:paraId="6109A9DB" w14:textId="77777777" w:rsidR="00344C55" w:rsidRDefault="00344C55">
      <w:pPr>
        <w:jc w:val="center"/>
        <w:rPr>
          <w:b/>
          <w:bCs/>
          <w:color w:val="1F497D"/>
          <w:szCs w:val="28"/>
        </w:rPr>
      </w:pPr>
    </w:p>
    <w:p w14:paraId="4AC6272D" w14:textId="77777777" w:rsidR="00344C55" w:rsidRDefault="00344C55">
      <w:pPr>
        <w:jc w:val="center"/>
        <w:rPr>
          <w:b/>
          <w:bCs/>
          <w:color w:val="1F497D"/>
          <w:szCs w:val="28"/>
        </w:rPr>
      </w:pPr>
    </w:p>
    <w:p w14:paraId="2ED9C36A" w14:textId="77777777" w:rsidR="00344C55" w:rsidRDefault="00344C55">
      <w:pPr>
        <w:jc w:val="center"/>
        <w:rPr>
          <w:b/>
          <w:bCs/>
          <w:color w:val="1F497D"/>
          <w:szCs w:val="28"/>
        </w:rPr>
      </w:pPr>
    </w:p>
    <w:p w14:paraId="732A79B8" w14:textId="77777777" w:rsidR="00344C55" w:rsidRDefault="00344C55">
      <w:pPr>
        <w:jc w:val="center"/>
        <w:rPr>
          <w:b/>
          <w:bCs/>
          <w:color w:val="1F497D"/>
          <w:szCs w:val="28"/>
        </w:rPr>
      </w:pPr>
    </w:p>
    <w:p w14:paraId="3F8C7B3C" w14:textId="77777777" w:rsidR="00344C55" w:rsidRDefault="00344C55">
      <w:pPr>
        <w:jc w:val="center"/>
        <w:rPr>
          <w:b/>
          <w:bCs/>
          <w:color w:val="1F497D"/>
          <w:sz w:val="32"/>
        </w:rPr>
        <w:sectPr w:rsidR="00344C55" w:rsidSect="00E04E28">
          <w:pgSz w:w="11906" w:h="16838"/>
          <w:pgMar w:top="1649" w:right="1285" w:bottom="1169" w:left="1701" w:header="720" w:footer="720" w:gutter="0"/>
          <w:pgBorders>
            <w:top w:val="single" w:sz="6" w:space="25" w:color="000000"/>
            <w:left w:val="single" w:sz="6" w:space="21" w:color="000000"/>
            <w:bottom w:val="single" w:sz="6" w:space="1" w:color="000000"/>
            <w:right w:val="single" w:sz="6" w:space="20" w:color="000000"/>
          </w:pgBorders>
          <w:cols w:space="720"/>
          <w:docGrid w:linePitch="381"/>
        </w:sectPr>
      </w:pPr>
    </w:p>
    <w:p w14:paraId="0B607C26" w14:textId="77777777" w:rsidR="00344C55" w:rsidRDefault="00344C55">
      <w:pPr>
        <w:jc w:val="center"/>
        <w:rPr>
          <w:b/>
          <w:bCs/>
          <w:sz w:val="32"/>
          <w:szCs w:val="32"/>
        </w:rPr>
      </w:pPr>
    </w:p>
    <w:p w14:paraId="0F877EFF" w14:textId="77777777" w:rsidR="00DD55E0" w:rsidRDefault="00DD55E0">
      <w:pPr>
        <w:jc w:val="center"/>
        <w:rPr>
          <w:b/>
          <w:bCs/>
          <w:sz w:val="32"/>
          <w:szCs w:val="32"/>
        </w:rPr>
      </w:pPr>
    </w:p>
    <w:p w14:paraId="5C1FB129" w14:textId="77777777" w:rsidR="00344C55" w:rsidRDefault="00344C55">
      <w:pPr>
        <w:jc w:val="center"/>
        <w:rPr>
          <w:b/>
          <w:bCs/>
          <w:color w:val="1F497D"/>
          <w:sz w:val="32"/>
        </w:rPr>
        <w:sectPr w:rsidR="00344C55">
          <w:type w:val="continuous"/>
          <w:pgSz w:w="11906" w:h="16838"/>
          <w:pgMar w:top="1649" w:right="1285" w:bottom="1169" w:left="2116" w:header="720" w:footer="720" w:gutter="0"/>
          <w:pgBorders>
            <w:top w:val="single" w:sz="6" w:space="25" w:color="000000"/>
            <w:left w:val="single" w:sz="6" w:space="21" w:color="000000"/>
            <w:bottom w:val="single" w:sz="6" w:space="1" w:color="000000"/>
            <w:right w:val="single" w:sz="6" w:space="20" w:color="000000"/>
          </w:pgBorders>
          <w:cols w:space="720"/>
          <w:docGrid w:linePitch="381"/>
        </w:sectPr>
      </w:pPr>
    </w:p>
    <w:p w14:paraId="46DC5865" w14:textId="77777777" w:rsidR="00344C55" w:rsidRDefault="00344C55">
      <w:pPr>
        <w:jc w:val="center"/>
        <w:rPr>
          <w:rFonts w:eastAsia="Calibri"/>
          <w:b/>
          <w:szCs w:val="28"/>
        </w:rPr>
      </w:pPr>
    </w:p>
    <w:p w14:paraId="0E38071E" w14:textId="77777777" w:rsidR="00344C55" w:rsidRDefault="00C36230">
      <w:pPr>
        <w:pStyle w:val="1fe"/>
        <w:jc w:val="center"/>
      </w:pPr>
      <w:bookmarkStart w:id="0" w:name="_Toc435460240"/>
      <w:bookmarkStart w:id="1" w:name="_Toc407026036"/>
      <w:r>
        <w:t>СОСТАВ ПРОЕКТА</w:t>
      </w:r>
      <w:bookmarkEnd w:id="0"/>
      <w:bookmarkEnd w:id="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8074"/>
      </w:tblGrid>
      <w:tr w:rsidR="00F5301B" w:rsidRPr="00F5301B" w14:paraId="3CFA888A" w14:textId="77777777" w:rsidTr="001030FD">
        <w:trPr>
          <w:cantSplit/>
          <w:trHeight w:val="227"/>
          <w:jc w:val="center"/>
        </w:trPr>
        <w:tc>
          <w:tcPr>
            <w:tcW w:w="9345" w:type="dxa"/>
            <w:gridSpan w:val="2"/>
            <w:shd w:val="clear" w:color="auto" w:fill="auto"/>
            <w:vAlign w:val="center"/>
          </w:tcPr>
          <w:p w14:paraId="1675B702" w14:textId="77777777" w:rsidR="00F5301B" w:rsidRPr="001030FD" w:rsidRDefault="00A94884" w:rsidP="001030FD">
            <w:pPr>
              <w:pStyle w:val="1fe"/>
              <w:widowControl w:val="0"/>
              <w:spacing w:before="0" w:after="0"/>
              <w:ind w:firstLine="0"/>
              <w:jc w:val="center"/>
              <w:rPr>
                <w:b/>
                <w:szCs w:val="24"/>
              </w:rPr>
            </w:pPr>
            <w:r w:rsidRPr="001030FD">
              <w:rPr>
                <w:b/>
                <w:szCs w:val="24"/>
              </w:rPr>
              <w:t>Схема теплоснабжения</w:t>
            </w:r>
          </w:p>
        </w:tc>
      </w:tr>
      <w:tr w:rsidR="00F5301B" w:rsidRPr="00F5301B" w14:paraId="7E3E07C8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7254F48A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1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40364D3E" w14:textId="77777777" w:rsidR="00F5301B" w:rsidRPr="00F5301B" w:rsidRDefault="00F5301B" w:rsidP="001030FD">
            <w:pPr>
              <w:ind w:firstLine="0"/>
            </w:pPr>
            <w:r w:rsidRPr="00F5301B">
              <w:t>Показатели существующего и перспективного спроса на тепловую энергию (мощность) и теплоноситель в установленных границах территории городского округа</w:t>
            </w:r>
          </w:p>
        </w:tc>
      </w:tr>
      <w:tr w:rsidR="00F5301B" w:rsidRPr="00F5301B" w14:paraId="2E26FBC3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2CBD6FB4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2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7A732387" w14:textId="77777777" w:rsidR="00F5301B" w:rsidRPr="00F5301B" w:rsidRDefault="00F5301B" w:rsidP="001030FD">
            <w:pPr>
              <w:ind w:firstLine="0"/>
            </w:pPr>
            <w:r w:rsidRPr="00F5301B">
              <w:t>Существующие и перспективные балансы тепловой мощности источников тепловой энергии и тепловой нагрузки потребителей</w:t>
            </w:r>
          </w:p>
        </w:tc>
      </w:tr>
      <w:tr w:rsidR="00F5301B" w:rsidRPr="00F5301B" w14:paraId="4786CC5D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28953C49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3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00368B33" w14:textId="77777777" w:rsidR="00F5301B" w:rsidRPr="00F5301B" w:rsidRDefault="00F5301B" w:rsidP="001030FD">
            <w:pPr>
              <w:ind w:firstLine="0"/>
            </w:pPr>
            <w:r w:rsidRPr="00F5301B">
              <w:t>Существующие и перспективные балансы теплоносителя</w:t>
            </w:r>
          </w:p>
        </w:tc>
      </w:tr>
      <w:tr w:rsidR="00F5301B" w:rsidRPr="00F5301B" w14:paraId="036EA100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195AE567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4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4F1F6B92" w14:textId="77777777" w:rsidR="00F5301B" w:rsidRPr="00F5301B" w:rsidRDefault="00F5301B" w:rsidP="001030FD">
            <w:pPr>
              <w:ind w:firstLine="0"/>
            </w:pPr>
            <w:r w:rsidRPr="00F5301B">
              <w:t>Основные положения мастер-плана развития систем теплоснабжения городского округа</w:t>
            </w:r>
          </w:p>
        </w:tc>
      </w:tr>
      <w:tr w:rsidR="00F5301B" w:rsidRPr="00F5301B" w14:paraId="6952C841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46233220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5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4F46C725" w14:textId="77777777" w:rsidR="00F5301B" w:rsidRPr="00F5301B" w:rsidRDefault="00F5301B" w:rsidP="001030FD">
            <w:pPr>
              <w:ind w:firstLine="0"/>
            </w:pPr>
            <w:r w:rsidRPr="00F5301B">
              <w:t>Предложения по строительству, реконструкции и техническому перевооружению источников тепловой энергии</w:t>
            </w:r>
          </w:p>
        </w:tc>
      </w:tr>
      <w:tr w:rsidR="00F5301B" w:rsidRPr="00F5301B" w14:paraId="493F2DE4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27D96272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6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59A27A6B" w14:textId="77777777" w:rsidR="00F5301B" w:rsidRPr="00F5301B" w:rsidRDefault="00F5301B" w:rsidP="001030FD">
            <w:pPr>
              <w:ind w:firstLine="0"/>
            </w:pPr>
            <w:r w:rsidRPr="00F5301B">
              <w:t>Предложения по строительству и реконструкции тепловых сетей</w:t>
            </w:r>
          </w:p>
        </w:tc>
      </w:tr>
      <w:tr w:rsidR="00F5301B" w:rsidRPr="00F5301B" w14:paraId="7378F0B3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17D0678F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7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3121A9B9" w14:textId="77777777" w:rsidR="00F5301B" w:rsidRPr="00F5301B" w:rsidRDefault="00F5301B" w:rsidP="001030FD">
            <w:pPr>
              <w:ind w:firstLine="0"/>
            </w:pPr>
            <w:r w:rsidRPr="00F5301B">
              <w:t>Предложения по переводу открытых систем теплоснабжения (горячего водоснабжения) в закрытые системы горячего водоснабжения</w:t>
            </w:r>
          </w:p>
        </w:tc>
      </w:tr>
      <w:tr w:rsidR="00F5301B" w:rsidRPr="00F5301B" w14:paraId="5800BFF7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01B702B6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8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64EFA102" w14:textId="77777777" w:rsidR="00F5301B" w:rsidRPr="00F5301B" w:rsidRDefault="00F5301B" w:rsidP="001030FD">
            <w:pPr>
              <w:ind w:firstLine="0"/>
            </w:pPr>
            <w:r w:rsidRPr="00F5301B">
              <w:t>Перспективные топливные балансы</w:t>
            </w:r>
          </w:p>
        </w:tc>
      </w:tr>
      <w:tr w:rsidR="00F5301B" w:rsidRPr="00F5301B" w14:paraId="4AE86EB7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2FD14956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9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0AF74395" w14:textId="77777777" w:rsidR="00F5301B" w:rsidRPr="00F5301B" w:rsidRDefault="00F5301B" w:rsidP="001030FD">
            <w:pPr>
              <w:ind w:firstLine="0"/>
            </w:pPr>
            <w:r w:rsidRPr="00F5301B">
              <w:t>Инвестиции в строительство, реконструкцию и техническое перевооружение</w:t>
            </w:r>
          </w:p>
        </w:tc>
      </w:tr>
      <w:tr w:rsidR="00F5301B" w:rsidRPr="00F5301B" w14:paraId="59788839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51EC362D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10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6DE73210" w14:textId="77777777" w:rsidR="00F5301B" w:rsidRPr="00F5301B" w:rsidRDefault="00F5301B" w:rsidP="001030FD">
            <w:pPr>
              <w:ind w:firstLine="0"/>
            </w:pPr>
            <w:r w:rsidRPr="00F5301B">
              <w:t>Решение об определении единой теплоснабжающей организации (организаций)</w:t>
            </w:r>
          </w:p>
        </w:tc>
      </w:tr>
      <w:tr w:rsidR="00F5301B" w:rsidRPr="00F5301B" w14:paraId="409D007C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000EC8A7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11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52346F41" w14:textId="77777777" w:rsidR="00F5301B" w:rsidRPr="00F5301B" w:rsidRDefault="00F5301B" w:rsidP="001030FD">
            <w:pPr>
              <w:ind w:firstLine="0"/>
            </w:pPr>
            <w:r w:rsidRPr="00F5301B">
              <w:t>Решения о распределении тепловой нагрузки между источниками тепловой энергии</w:t>
            </w:r>
          </w:p>
        </w:tc>
      </w:tr>
      <w:tr w:rsidR="00F5301B" w:rsidRPr="00F5301B" w14:paraId="0DB7D395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62285D6D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12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41950A45" w14:textId="77777777" w:rsidR="00F5301B" w:rsidRPr="00F5301B" w:rsidRDefault="00F5301B" w:rsidP="001030FD">
            <w:pPr>
              <w:ind w:firstLine="0"/>
            </w:pPr>
            <w:r w:rsidRPr="00F5301B">
              <w:t>Решения по бесхозяйным тепловым сетям</w:t>
            </w:r>
          </w:p>
        </w:tc>
      </w:tr>
      <w:tr w:rsidR="00F5301B" w:rsidRPr="00F5301B" w14:paraId="0A706BF6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603CBECA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13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1570260D" w14:textId="77777777" w:rsidR="00F5301B" w:rsidRPr="00F5301B" w:rsidRDefault="00F5301B" w:rsidP="001030FD">
            <w:pPr>
              <w:ind w:firstLine="0"/>
            </w:pPr>
            <w:r w:rsidRPr="00F5301B">
              <w:t>Синхронизация схемы теплоснабжения со схемой газоснабжения и газификации субъекта Российской Федерации и (или) поселения, схемой и программой развития электроэнергетики, а также со схемой водоснабжения и водоотведения городского округа</w:t>
            </w:r>
          </w:p>
        </w:tc>
      </w:tr>
      <w:tr w:rsidR="00F5301B" w:rsidRPr="00F5301B" w14:paraId="2465E24B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15EA686E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14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5CB4EFF1" w14:textId="77777777" w:rsidR="00F5301B" w:rsidRPr="00F5301B" w:rsidRDefault="00F5301B" w:rsidP="001030FD">
            <w:pPr>
              <w:ind w:firstLine="0"/>
            </w:pPr>
            <w:r w:rsidRPr="00F5301B">
              <w:t>Индикаторы развития систем теплоснабжения городского округа</w:t>
            </w:r>
          </w:p>
        </w:tc>
      </w:tr>
      <w:tr w:rsidR="00F5301B" w:rsidRPr="00F5301B" w14:paraId="2ECC403D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73A726BE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15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6E863C82" w14:textId="77777777" w:rsidR="00F5301B" w:rsidRPr="00F5301B" w:rsidRDefault="00F5301B" w:rsidP="001030FD">
            <w:pPr>
              <w:ind w:firstLine="0"/>
            </w:pPr>
            <w:r w:rsidRPr="00F5301B">
              <w:t>Ценовые (тарифные) последствия</w:t>
            </w:r>
          </w:p>
        </w:tc>
      </w:tr>
      <w:tr w:rsidR="00A94884" w:rsidRPr="00F5301B" w14:paraId="7BA2029B" w14:textId="77777777" w:rsidTr="001030FD">
        <w:trPr>
          <w:cantSplit/>
          <w:trHeight w:val="227"/>
          <w:jc w:val="center"/>
        </w:trPr>
        <w:tc>
          <w:tcPr>
            <w:tcW w:w="9345" w:type="dxa"/>
            <w:gridSpan w:val="2"/>
            <w:shd w:val="clear" w:color="auto" w:fill="auto"/>
            <w:vAlign w:val="center"/>
          </w:tcPr>
          <w:p w14:paraId="6CC9251F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b/>
                <w:szCs w:val="24"/>
              </w:rPr>
            </w:pPr>
            <w:r w:rsidRPr="001030FD">
              <w:rPr>
                <w:b/>
                <w:szCs w:val="24"/>
              </w:rPr>
              <w:t xml:space="preserve">Обосновывающие материалы </w:t>
            </w:r>
          </w:p>
        </w:tc>
      </w:tr>
      <w:tr w:rsidR="009905B9" w:rsidRPr="00F5301B" w14:paraId="6C8A51D7" w14:textId="77777777" w:rsidTr="001030FD">
        <w:trPr>
          <w:cantSplit/>
          <w:trHeight w:val="739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114AE754" w14:textId="77777777" w:rsidR="009905B9" w:rsidRPr="00E911E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E911ED">
              <w:rPr>
                <w:szCs w:val="24"/>
              </w:rPr>
              <w:t>Глава 1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01992E1A" w14:textId="77777777" w:rsidR="009905B9" w:rsidRPr="00E911E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E911ED">
              <w:rPr>
                <w:szCs w:val="24"/>
              </w:rPr>
              <w:t>Существующее положение в сфере производства, передачи и потребления тепловой энергии для целей теплоснабжения</w:t>
            </w:r>
          </w:p>
        </w:tc>
      </w:tr>
      <w:tr w:rsidR="009905B9" w:rsidRPr="00F5301B" w14:paraId="216AEA13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1172A05E" w14:textId="77777777" w:rsidR="009905B9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2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757EED84" w14:textId="77777777" w:rsidR="009905B9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Существующее и перспективное потребление тепловой энергии на цели теплоснабжения</w:t>
            </w:r>
          </w:p>
        </w:tc>
      </w:tr>
      <w:tr w:rsidR="00A94884" w:rsidRPr="00F5301B" w14:paraId="5628FD4A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1DA29DF7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3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0292D604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Электронная модель системы теплоснабжения городского округа</w:t>
            </w:r>
          </w:p>
        </w:tc>
      </w:tr>
      <w:tr w:rsidR="00A94884" w:rsidRPr="00F5301B" w14:paraId="6ADFD5CA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7D89F5AB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4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30A2A6A5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Существующие и перспективные балансы тепловой мощности источников тепловой энергии и тепловой нагрузки потребителей</w:t>
            </w:r>
          </w:p>
        </w:tc>
      </w:tr>
      <w:tr w:rsidR="00A94884" w:rsidRPr="00F5301B" w14:paraId="3D1C83CE" w14:textId="77777777" w:rsidTr="001030FD">
        <w:trPr>
          <w:cantSplit/>
          <w:trHeight w:val="415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28199C06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5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79834C8C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Мастер-план развития систем теплоснабжения городского округа</w:t>
            </w:r>
          </w:p>
        </w:tc>
      </w:tr>
      <w:tr w:rsidR="00A94884" w:rsidRPr="00F5301B" w14:paraId="2CE0FE96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09F953E0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6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3D136A47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</w:t>
            </w:r>
          </w:p>
        </w:tc>
      </w:tr>
      <w:tr w:rsidR="00A94884" w:rsidRPr="00F5301B" w14:paraId="1AA266EE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4E937D55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7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0B3C129A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Предложения по строительству, реконструкции и техническому перевооружению источников тепловой энергии</w:t>
            </w:r>
          </w:p>
        </w:tc>
      </w:tr>
      <w:tr w:rsidR="00A94884" w:rsidRPr="00F5301B" w14:paraId="09871CE8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635368CA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8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11E7ED4B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Предложения по строительству и реконструкции тепловых сетей</w:t>
            </w:r>
          </w:p>
        </w:tc>
      </w:tr>
      <w:tr w:rsidR="00A94884" w:rsidRPr="00F5301B" w14:paraId="01342820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1F6CAEC6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9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2779A824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Предложения по переводу открытых систем теплоснабжения (горячего водоснабжения) в закрытые системы горячего водоснабжения</w:t>
            </w:r>
          </w:p>
        </w:tc>
      </w:tr>
      <w:tr w:rsidR="00A94884" w:rsidRPr="00F5301B" w14:paraId="5FC67E51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48F40C32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10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5584B953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Перспективные топливные балансы</w:t>
            </w:r>
          </w:p>
        </w:tc>
      </w:tr>
      <w:tr w:rsidR="00A94884" w:rsidRPr="00F5301B" w14:paraId="3DEF54BD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5CE8C91C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11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69780F49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Оценка надежности теплоснабжения</w:t>
            </w:r>
          </w:p>
        </w:tc>
      </w:tr>
      <w:tr w:rsidR="00A94884" w:rsidRPr="00F5301B" w14:paraId="5B9F0DA9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21929BBF" w14:textId="77777777" w:rsidR="00A94884" w:rsidRPr="0072545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72545D">
              <w:rPr>
                <w:szCs w:val="24"/>
              </w:rPr>
              <w:lastRenderedPageBreak/>
              <w:t>Глава 12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106DB400" w14:textId="77777777" w:rsidR="00A94884" w:rsidRPr="0072545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72545D">
              <w:rPr>
                <w:szCs w:val="24"/>
              </w:rPr>
              <w:t>Обоснование инвестиций в строительство, реконструкцию и техническое перевооружение</w:t>
            </w:r>
          </w:p>
        </w:tc>
      </w:tr>
      <w:tr w:rsidR="00A94884" w:rsidRPr="00F5301B" w14:paraId="4C20F692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7FDBE5EE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13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3210DDFD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 xml:space="preserve">Индикаторы развития систем теплоснабжения </w:t>
            </w:r>
            <w:r w:rsidR="00A13CD9" w:rsidRPr="001030FD">
              <w:rPr>
                <w:szCs w:val="24"/>
              </w:rPr>
              <w:t>городского округа</w:t>
            </w:r>
          </w:p>
        </w:tc>
      </w:tr>
      <w:tr w:rsidR="00A94884" w:rsidRPr="00F5301B" w14:paraId="56CBBF55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27A019B4" w14:textId="77777777" w:rsidR="00A94884" w:rsidRPr="00DB7202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DB7202">
              <w:rPr>
                <w:szCs w:val="24"/>
              </w:rPr>
              <w:t>Глава 14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4406DFFD" w14:textId="77777777" w:rsidR="00A94884" w:rsidRPr="00DB7202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DB7202">
              <w:rPr>
                <w:szCs w:val="24"/>
              </w:rPr>
              <w:t>Ценовые (тарифные) последствия</w:t>
            </w:r>
          </w:p>
        </w:tc>
      </w:tr>
      <w:tr w:rsidR="00A94884" w:rsidRPr="00F5301B" w14:paraId="452B1947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6177F239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15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51946673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Реестр единых теплоснабжающих организаций</w:t>
            </w:r>
          </w:p>
        </w:tc>
      </w:tr>
      <w:tr w:rsidR="00A94884" w:rsidRPr="00F5301B" w14:paraId="5FEF21B4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217587EB" w14:textId="77777777" w:rsidR="00A94884" w:rsidRPr="000600F0" w:rsidRDefault="00A94884" w:rsidP="001030FD">
            <w:pPr>
              <w:pStyle w:val="1fe"/>
              <w:spacing w:before="0" w:after="0"/>
              <w:ind w:firstLine="0"/>
              <w:jc w:val="center"/>
              <w:rPr>
                <w:b/>
                <w:szCs w:val="24"/>
              </w:rPr>
            </w:pPr>
            <w:r w:rsidRPr="000600F0">
              <w:rPr>
                <w:b/>
                <w:szCs w:val="24"/>
              </w:rPr>
              <w:t>Глава 16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34EC1505" w14:textId="77777777" w:rsidR="00A94884" w:rsidRPr="000600F0" w:rsidRDefault="00A94884" w:rsidP="001030FD">
            <w:pPr>
              <w:pStyle w:val="1fe"/>
              <w:spacing w:before="0" w:after="0"/>
              <w:ind w:firstLine="0"/>
              <w:jc w:val="left"/>
              <w:rPr>
                <w:b/>
                <w:szCs w:val="24"/>
              </w:rPr>
            </w:pPr>
            <w:r w:rsidRPr="000600F0">
              <w:rPr>
                <w:b/>
                <w:szCs w:val="24"/>
              </w:rPr>
              <w:t>Реестр проектов схемы теплоснабжения</w:t>
            </w:r>
          </w:p>
        </w:tc>
      </w:tr>
      <w:tr w:rsidR="00A94884" w:rsidRPr="00F5301B" w14:paraId="09E04D5D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73ECDBC4" w14:textId="77777777" w:rsidR="00A94884" w:rsidRPr="000600F0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0600F0">
              <w:rPr>
                <w:szCs w:val="24"/>
              </w:rPr>
              <w:t>Глава 17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60B7E530" w14:textId="77777777" w:rsidR="00A94884" w:rsidRPr="000600F0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0600F0">
              <w:rPr>
                <w:szCs w:val="24"/>
              </w:rPr>
              <w:t>Замечания и предложения к проекту схемы теплоснабжения</w:t>
            </w:r>
          </w:p>
        </w:tc>
      </w:tr>
      <w:tr w:rsidR="00A94884" w:rsidRPr="00F5301B" w14:paraId="29224F4B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7D04A3FA" w14:textId="77777777" w:rsidR="00A94884" w:rsidRPr="00AA7942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AA7942">
              <w:rPr>
                <w:szCs w:val="24"/>
              </w:rPr>
              <w:t>Глава 18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36139AB1" w14:textId="77777777" w:rsidR="00A94884" w:rsidRPr="00AA7942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AA7942">
              <w:rPr>
                <w:szCs w:val="24"/>
              </w:rPr>
              <w:t>Сводный том изменений, выполненных в доработанной и (или) актуализированной схеме теплоснабжения</w:t>
            </w:r>
          </w:p>
        </w:tc>
      </w:tr>
    </w:tbl>
    <w:p w14:paraId="2448C5AB" w14:textId="77777777" w:rsidR="00A13CD9" w:rsidRDefault="00A13CD9">
      <w:pPr>
        <w:pStyle w:val="2b"/>
        <w:jc w:val="center"/>
      </w:pPr>
    </w:p>
    <w:p w14:paraId="16D3E74C" w14:textId="77777777" w:rsidR="00344C55" w:rsidRDefault="00C36230" w:rsidP="00A13CD9">
      <w:pPr>
        <w:pStyle w:val="2b"/>
        <w:pageBreakBefore/>
        <w:jc w:val="center"/>
      </w:pPr>
      <w:r>
        <w:t>ОГЛАВЛЕНИЕ</w:t>
      </w:r>
    </w:p>
    <w:p w14:paraId="137BEBC4" w14:textId="5D768DCE" w:rsidR="000600F0" w:rsidRPr="00A81290" w:rsidRDefault="00C36230" w:rsidP="00A81290">
      <w:pPr>
        <w:pStyle w:val="1f5"/>
        <w:rPr>
          <w:rFonts w:asciiTheme="minorHAnsi" w:eastAsiaTheme="minorEastAsia" w:hAnsiTheme="minorHAnsi" w:cstheme="minorBidi"/>
          <w:sz w:val="22"/>
          <w:szCs w:val="22"/>
        </w:rPr>
      </w:pPr>
      <w:r>
        <w:fldChar w:fldCharType="begin"/>
      </w:r>
      <w:r>
        <w:instrText xml:space="preserve"> TOC \z \o "1-2" \u \h</w:instrText>
      </w:r>
      <w:r>
        <w:fldChar w:fldCharType="separate"/>
      </w:r>
      <w:hyperlink w:anchor="_Toc531973190" w:history="1">
        <w:r w:rsidR="000600F0" w:rsidRPr="00A81290">
          <w:rPr>
            <w:rStyle w:val="a3"/>
            <w:b w:val="0"/>
          </w:rPr>
          <w:t>Глава 16. Реестр проектов схемы теплоснабжения</w:t>
        </w:r>
        <w:r w:rsidR="000600F0" w:rsidRPr="00A81290">
          <w:rPr>
            <w:webHidden/>
          </w:rPr>
          <w:tab/>
        </w:r>
        <w:r w:rsidR="000600F0" w:rsidRPr="00A81290">
          <w:rPr>
            <w:webHidden/>
          </w:rPr>
          <w:fldChar w:fldCharType="begin"/>
        </w:r>
        <w:r w:rsidR="000600F0" w:rsidRPr="00A81290">
          <w:rPr>
            <w:webHidden/>
          </w:rPr>
          <w:instrText xml:space="preserve"> PAGEREF _Toc531973190 \h </w:instrText>
        </w:r>
        <w:r w:rsidR="000600F0" w:rsidRPr="00A81290">
          <w:rPr>
            <w:webHidden/>
          </w:rPr>
        </w:r>
        <w:r w:rsidR="000600F0" w:rsidRPr="00A81290">
          <w:rPr>
            <w:webHidden/>
          </w:rPr>
          <w:fldChar w:fldCharType="separate"/>
        </w:r>
        <w:r w:rsidR="000600F0" w:rsidRPr="00A81290">
          <w:rPr>
            <w:webHidden/>
          </w:rPr>
          <w:t>5</w:t>
        </w:r>
        <w:r w:rsidR="000600F0" w:rsidRPr="00A81290">
          <w:rPr>
            <w:webHidden/>
          </w:rPr>
          <w:fldChar w:fldCharType="end"/>
        </w:r>
      </w:hyperlink>
    </w:p>
    <w:p w14:paraId="14108A09" w14:textId="72535993" w:rsidR="000600F0" w:rsidRDefault="00A81290">
      <w:pPr>
        <w:pStyle w:val="2b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31973191" w:history="1">
        <w:r w:rsidR="000600F0" w:rsidRPr="0060301C">
          <w:rPr>
            <w:rStyle w:val="a3"/>
            <w:rFonts w:eastAsiaTheme="majorEastAsia"/>
            <w:noProof/>
            <w:lang w:eastAsia="en-US"/>
          </w:rPr>
          <w:t>16.1. Перечень мероприятий по строительству, реконструкции или техническому перевооружению источников тепловой энергии</w:t>
        </w:r>
        <w:r w:rsidR="000600F0">
          <w:rPr>
            <w:noProof/>
            <w:webHidden/>
          </w:rPr>
          <w:tab/>
        </w:r>
        <w:r w:rsidR="000600F0">
          <w:rPr>
            <w:noProof/>
            <w:webHidden/>
          </w:rPr>
          <w:fldChar w:fldCharType="begin"/>
        </w:r>
        <w:r w:rsidR="000600F0">
          <w:rPr>
            <w:noProof/>
            <w:webHidden/>
          </w:rPr>
          <w:instrText xml:space="preserve"> PAGEREF _Toc531973191 \h </w:instrText>
        </w:r>
        <w:r w:rsidR="000600F0">
          <w:rPr>
            <w:noProof/>
            <w:webHidden/>
          </w:rPr>
        </w:r>
        <w:r w:rsidR="000600F0">
          <w:rPr>
            <w:noProof/>
            <w:webHidden/>
          </w:rPr>
          <w:fldChar w:fldCharType="separate"/>
        </w:r>
        <w:r w:rsidR="000600F0">
          <w:rPr>
            <w:noProof/>
            <w:webHidden/>
          </w:rPr>
          <w:t>5</w:t>
        </w:r>
        <w:r w:rsidR="000600F0">
          <w:rPr>
            <w:noProof/>
            <w:webHidden/>
          </w:rPr>
          <w:fldChar w:fldCharType="end"/>
        </w:r>
      </w:hyperlink>
    </w:p>
    <w:p w14:paraId="598C27DA" w14:textId="75A4AC0A" w:rsidR="000600F0" w:rsidRDefault="00555F93">
      <w:pPr>
        <w:pStyle w:val="2b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31973192" w:history="1">
        <w:r w:rsidR="000600F0" w:rsidRPr="0060301C">
          <w:rPr>
            <w:rStyle w:val="a3"/>
            <w:rFonts w:eastAsiaTheme="majorEastAsia"/>
            <w:noProof/>
            <w:lang w:eastAsia="en-US"/>
          </w:rPr>
          <w:t>16.2. Перечень мероприятий по строительству, реконструкции и техническому перевооружению тепловых сетей и сооружений на них</w:t>
        </w:r>
        <w:r w:rsidR="000600F0">
          <w:rPr>
            <w:noProof/>
            <w:webHidden/>
          </w:rPr>
          <w:tab/>
        </w:r>
        <w:r w:rsidR="000600F0">
          <w:rPr>
            <w:noProof/>
            <w:webHidden/>
          </w:rPr>
          <w:fldChar w:fldCharType="begin"/>
        </w:r>
        <w:r w:rsidR="000600F0">
          <w:rPr>
            <w:noProof/>
            <w:webHidden/>
          </w:rPr>
          <w:instrText xml:space="preserve"> PAGEREF _Toc531973192 \h </w:instrText>
        </w:r>
        <w:r w:rsidR="000600F0">
          <w:rPr>
            <w:noProof/>
            <w:webHidden/>
          </w:rPr>
        </w:r>
        <w:r w:rsidR="000600F0">
          <w:rPr>
            <w:noProof/>
            <w:webHidden/>
          </w:rPr>
          <w:fldChar w:fldCharType="separate"/>
        </w:r>
        <w:r w:rsidR="000600F0">
          <w:rPr>
            <w:noProof/>
            <w:webHidden/>
          </w:rPr>
          <w:t>6</w:t>
        </w:r>
        <w:r w:rsidR="000600F0">
          <w:rPr>
            <w:noProof/>
            <w:webHidden/>
          </w:rPr>
          <w:fldChar w:fldCharType="end"/>
        </w:r>
      </w:hyperlink>
    </w:p>
    <w:p w14:paraId="70E1B2F4" w14:textId="5294EB5B" w:rsidR="000600F0" w:rsidRDefault="00555F93">
      <w:pPr>
        <w:pStyle w:val="2b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31973193" w:history="1">
        <w:r w:rsidR="000600F0" w:rsidRPr="0060301C">
          <w:rPr>
            <w:rStyle w:val="a3"/>
            <w:rFonts w:eastAsiaTheme="majorEastAsia"/>
            <w:noProof/>
            <w:lang w:eastAsia="en-US"/>
          </w:rPr>
          <w:t>16.3. Перечень мероприятий, обеспечивающих переход от открытых систем теплоснабжения (горячего водоснабжения) на закрытые системы горячего водоснабжения</w:t>
        </w:r>
        <w:r w:rsidR="000600F0">
          <w:rPr>
            <w:noProof/>
            <w:webHidden/>
          </w:rPr>
          <w:tab/>
        </w:r>
        <w:r w:rsidR="000600F0">
          <w:rPr>
            <w:noProof/>
            <w:webHidden/>
          </w:rPr>
          <w:fldChar w:fldCharType="begin"/>
        </w:r>
        <w:r w:rsidR="000600F0">
          <w:rPr>
            <w:noProof/>
            <w:webHidden/>
          </w:rPr>
          <w:instrText xml:space="preserve"> PAGEREF _Toc531973193 \h </w:instrText>
        </w:r>
        <w:r w:rsidR="000600F0">
          <w:rPr>
            <w:noProof/>
            <w:webHidden/>
          </w:rPr>
        </w:r>
        <w:r w:rsidR="000600F0">
          <w:rPr>
            <w:noProof/>
            <w:webHidden/>
          </w:rPr>
          <w:fldChar w:fldCharType="separate"/>
        </w:r>
        <w:r w:rsidR="000600F0">
          <w:rPr>
            <w:noProof/>
            <w:webHidden/>
          </w:rPr>
          <w:t>11</w:t>
        </w:r>
        <w:r w:rsidR="000600F0">
          <w:rPr>
            <w:noProof/>
            <w:webHidden/>
          </w:rPr>
          <w:fldChar w:fldCharType="end"/>
        </w:r>
      </w:hyperlink>
    </w:p>
    <w:p w14:paraId="0AAFB830" w14:textId="064B5802" w:rsidR="00344C55" w:rsidRDefault="00C36230">
      <w:pPr>
        <w:widowControl w:val="0"/>
        <w:jc w:val="center"/>
        <w:rPr>
          <w:b/>
          <w:szCs w:val="24"/>
        </w:rPr>
      </w:pPr>
      <w:r>
        <w:fldChar w:fldCharType="end"/>
      </w:r>
    </w:p>
    <w:p w14:paraId="1239B892" w14:textId="77777777" w:rsidR="00344C55" w:rsidRDefault="00344C55">
      <w:pPr>
        <w:widowControl w:val="0"/>
        <w:jc w:val="center"/>
        <w:rPr>
          <w:b/>
          <w:szCs w:val="24"/>
        </w:rPr>
      </w:pPr>
    </w:p>
    <w:p w14:paraId="4B6A762E" w14:textId="77777777" w:rsidR="00344C55" w:rsidRDefault="00344C55">
      <w:pPr>
        <w:sectPr w:rsidR="00344C5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0" w:bottom="1134" w:left="1701" w:header="426" w:footer="720" w:gutter="0"/>
          <w:cols w:space="720"/>
          <w:titlePg/>
          <w:docGrid w:linePitch="381"/>
        </w:sectPr>
      </w:pPr>
    </w:p>
    <w:p w14:paraId="1BF70D5F" w14:textId="77777777" w:rsidR="000600F0" w:rsidRDefault="000600F0" w:rsidP="000600F0">
      <w:pPr>
        <w:pStyle w:val="1"/>
        <w:rPr>
          <w:rFonts w:eastAsia="Calibri"/>
        </w:rPr>
      </w:pPr>
      <w:bookmarkStart w:id="2" w:name="_Toc531973190"/>
      <w:r w:rsidRPr="000600F0">
        <w:t>Реестр проектов схемы теплоснабжения</w:t>
      </w:r>
      <w:bookmarkEnd w:id="2"/>
      <w:r w:rsidRPr="000600F0">
        <w:rPr>
          <w:rFonts w:eastAsia="Calibri"/>
        </w:rPr>
        <w:t xml:space="preserve"> </w:t>
      </w:r>
    </w:p>
    <w:p w14:paraId="290DB7D4" w14:textId="4336B555" w:rsidR="000600F0" w:rsidRPr="000600F0" w:rsidRDefault="000600F0" w:rsidP="000600F0">
      <w:pPr>
        <w:pStyle w:val="2"/>
        <w:rPr>
          <w:rFonts w:eastAsiaTheme="majorEastAsia"/>
          <w:lang w:eastAsia="en-US"/>
        </w:rPr>
      </w:pPr>
      <w:bookmarkStart w:id="3" w:name="_Toc531973191"/>
      <w:r w:rsidRPr="000600F0">
        <w:rPr>
          <w:rFonts w:eastAsiaTheme="majorEastAsia"/>
          <w:lang w:eastAsia="en-US"/>
        </w:rPr>
        <w:t>Перечень мероприятий по строительству, реконструкции или техническому перевооружению источников тепловой энергии</w:t>
      </w:r>
      <w:bookmarkEnd w:id="3"/>
    </w:p>
    <w:p w14:paraId="5B4D9C24" w14:textId="77777777" w:rsidR="00CB3672" w:rsidRDefault="00CB3672" w:rsidP="00CB3672">
      <w:pPr>
        <w:pStyle w:val="afe"/>
      </w:pPr>
      <w:r>
        <w:t xml:space="preserve">Таблица </w:t>
      </w:r>
      <w:r>
        <w:rPr>
          <w:noProof w:val="0"/>
        </w:rPr>
        <w:fldChar w:fldCharType="begin"/>
      </w:r>
      <w:r>
        <w:instrText xml:space="preserve"> STYLEREF 2 \s </w:instrText>
      </w:r>
      <w:r>
        <w:rPr>
          <w:noProof w:val="0"/>
        </w:rPr>
        <w:fldChar w:fldCharType="separate"/>
      </w:r>
      <w:r>
        <w:t>7.7</w:t>
      </w:r>
      <w:r>
        <w:fldChar w:fldCharType="end"/>
      </w:r>
      <w:r>
        <w:t>.</w:t>
      </w:r>
      <w:r>
        <w:rPr>
          <w:noProof w:val="0"/>
        </w:rPr>
        <w:fldChar w:fldCharType="begin"/>
      </w:r>
      <w:r>
        <w:instrText xml:space="preserve"> SEQ Таблица \* ARABIC \s 2 </w:instrText>
      </w:r>
      <w:r>
        <w:rPr>
          <w:noProof w:val="0"/>
        </w:rPr>
        <w:fldChar w:fldCharType="separate"/>
      </w:r>
      <w:r>
        <w:t>1</w:t>
      </w:r>
      <w:r>
        <w:fldChar w:fldCharType="end"/>
      </w:r>
      <w:r>
        <w:t xml:space="preserve"> Сводный перечень мероприятий на источниках тепловой энергии ООО «Теплосеть»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03"/>
        <w:gridCol w:w="2587"/>
        <w:gridCol w:w="3107"/>
        <w:gridCol w:w="1270"/>
        <w:gridCol w:w="1198"/>
        <w:gridCol w:w="616"/>
        <w:gridCol w:w="666"/>
        <w:gridCol w:w="666"/>
        <w:gridCol w:w="666"/>
        <w:gridCol w:w="616"/>
        <w:gridCol w:w="616"/>
        <w:gridCol w:w="683"/>
        <w:gridCol w:w="683"/>
        <w:gridCol w:w="683"/>
      </w:tblGrid>
      <w:tr w:rsidR="00CB3672" w:rsidRPr="00E95CAC" w14:paraId="78834BFD" w14:textId="77777777" w:rsidTr="000556FB">
        <w:trPr>
          <w:trHeight w:val="227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BED3D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№ п/п</w:t>
            </w:r>
          </w:p>
        </w:tc>
        <w:tc>
          <w:tcPr>
            <w:tcW w:w="1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9270A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Наименование мероприятия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B50FE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Наименование источника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F207A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Срок реализации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DBA11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Общая стоимость, млн. руб.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7FE89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2018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C97DF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2019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B3881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2020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37553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2021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89711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2022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83D91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2023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ECE13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2024-2028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4860C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2029-2033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7375A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2034-2038</w:t>
            </w:r>
          </w:p>
        </w:tc>
      </w:tr>
      <w:tr w:rsidR="00CB3672" w:rsidRPr="00E95CAC" w14:paraId="57AEE3F5" w14:textId="77777777" w:rsidTr="000556FB">
        <w:trPr>
          <w:trHeight w:val="227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0071003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1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9FE1A89" w14:textId="77777777" w:rsidR="00CB3672" w:rsidRPr="00E95CAC" w:rsidRDefault="00CB3672" w:rsidP="000556FB">
            <w:pPr>
              <w:pStyle w:val="affff0"/>
              <w:jc w:val="left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Строительство новых источников тепловой энергии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44CAC45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79BD3E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55DB5D6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81,78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715A311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41D923A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27,72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D7F86BF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27,72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6138C2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26,34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CB4F8E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EB7D5B2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D8E0912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CFED798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7A1DD2D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</w:tr>
      <w:tr w:rsidR="00CB3672" w:rsidRPr="00E95CAC" w14:paraId="4FB82B91" w14:textId="77777777" w:rsidTr="000556FB">
        <w:trPr>
          <w:trHeight w:val="227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C1B52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1.1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11984" w14:textId="77777777" w:rsidR="00CB3672" w:rsidRPr="00E95CAC" w:rsidRDefault="00CB3672" w:rsidP="000556FB">
            <w:pPr>
              <w:pStyle w:val="affff0"/>
              <w:jc w:val="left"/>
              <w:rPr>
                <w:lang w:eastAsia="ru-RU"/>
              </w:rPr>
            </w:pPr>
            <w:r w:rsidRPr="00E95CAC">
              <w:rPr>
                <w:lang w:eastAsia="ru-RU"/>
              </w:rPr>
              <w:t>Строительство новой газовой котельной «ЦРК» установленной мощностью 40,0 Гкал/ч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CB932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Новая газовая котельная «ЦРК»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95748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62DC4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67784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3EF73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5E937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0C609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A260F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2B84F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584A4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E6E87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32110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</w:tr>
      <w:tr w:rsidR="00CB3672" w:rsidRPr="00E95CAC" w14:paraId="46B148E0" w14:textId="77777777" w:rsidTr="000556FB">
        <w:trPr>
          <w:trHeight w:val="227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C41D3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627ED" w14:textId="77777777" w:rsidR="00CB3672" w:rsidRPr="00E95CAC" w:rsidRDefault="00CB3672" w:rsidP="000556FB">
            <w:pPr>
              <w:pStyle w:val="affff0"/>
              <w:jc w:val="left"/>
              <w:rPr>
                <w:lang w:eastAsia="ru-RU"/>
              </w:rPr>
            </w:pPr>
            <w:r w:rsidRPr="00E95CAC">
              <w:rPr>
                <w:lang w:eastAsia="ru-RU"/>
              </w:rPr>
              <w:t>ПИР и СМР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674A2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533E7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2019-2021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528F2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81,78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0817D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46D60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27,72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4FB53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27,72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A9E4E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26,34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7F99D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FEFBA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C776E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E8E08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B7EEE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</w:tr>
      <w:tr w:rsidR="00CB3672" w:rsidRPr="00E95CAC" w14:paraId="51B8C339" w14:textId="77777777" w:rsidTr="000556FB">
        <w:trPr>
          <w:trHeight w:val="227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A45A01B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2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C1BE068" w14:textId="77777777" w:rsidR="00CB3672" w:rsidRPr="00E95CAC" w:rsidRDefault="00CB3672" w:rsidP="000556FB">
            <w:pPr>
              <w:pStyle w:val="affff0"/>
              <w:jc w:val="left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Замена ветхого оборудования на источниках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47CE340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626F6A0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D032F0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3,1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13F00B8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90B8363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0,20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9BC400F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1,45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5F26A26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1,45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FDF0074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9215B61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FBB47AB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EB94423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477C477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</w:tr>
      <w:tr w:rsidR="00CB3672" w:rsidRPr="00E95CAC" w14:paraId="5C700F4E" w14:textId="77777777" w:rsidTr="000556FB">
        <w:trPr>
          <w:trHeight w:val="227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6522D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2.1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547A" w14:textId="77777777" w:rsidR="00CB3672" w:rsidRPr="00E95CAC" w:rsidRDefault="00CB3672" w:rsidP="000556FB">
            <w:pPr>
              <w:pStyle w:val="affff0"/>
              <w:jc w:val="left"/>
              <w:rPr>
                <w:lang w:eastAsia="ru-RU"/>
              </w:rPr>
            </w:pPr>
            <w:r w:rsidRPr="00E95CAC">
              <w:rPr>
                <w:lang w:eastAsia="ru-RU"/>
              </w:rPr>
              <w:t>Демонтаж трех котлов Универсал-6 с заменой на новые аналогичной марки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494C6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Котельная №3 с. Дуэ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C6292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E516F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6D35C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74790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159AB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9E6B6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4BC0B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EC95D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FC6AF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5EF81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21017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</w:tr>
      <w:tr w:rsidR="00CB3672" w:rsidRPr="00E95CAC" w14:paraId="077310C5" w14:textId="77777777" w:rsidTr="000556FB">
        <w:trPr>
          <w:trHeight w:val="227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81214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A74F1" w14:textId="77777777" w:rsidR="00CB3672" w:rsidRPr="00E95CAC" w:rsidRDefault="00CB3672" w:rsidP="000556FB">
            <w:pPr>
              <w:pStyle w:val="affff0"/>
              <w:jc w:val="left"/>
              <w:rPr>
                <w:lang w:eastAsia="ru-RU"/>
              </w:rPr>
            </w:pPr>
            <w:r w:rsidRPr="00E95CAC">
              <w:rPr>
                <w:iCs/>
                <w:lang w:eastAsia="ru-RU"/>
              </w:rPr>
              <w:t>ПИР+СМР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4F5B4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2BE0E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2019-2021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1D362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3,1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74E91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DBCCF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0,20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12A84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1,45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8D136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1,45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ED47D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AB160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39447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C50EB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91B24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</w:tr>
      <w:tr w:rsidR="00CB3672" w:rsidRPr="00E95CAC" w14:paraId="7FC7B709" w14:textId="77777777" w:rsidTr="000556FB">
        <w:trPr>
          <w:trHeight w:val="227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456FD20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3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39B13A" w14:textId="77777777" w:rsidR="00CB3672" w:rsidRPr="00E95CAC" w:rsidRDefault="00CB3672" w:rsidP="000556FB">
            <w:pPr>
              <w:pStyle w:val="affff0"/>
              <w:jc w:val="left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Перевод источников на другой вид топлива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85100E5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69C30BA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10619C0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15,06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216ADD9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B18222B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2,51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7E39847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2,51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1559F4D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2,51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CCD4010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6,63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91F7FA6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0,90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870FB57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1671200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A2A31DD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</w:tr>
      <w:tr w:rsidR="00CB3672" w:rsidRPr="00E95CAC" w14:paraId="4B181D8E" w14:textId="77777777" w:rsidTr="000556FB">
        <w:trPr>
          <w:trHeight w:val="227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5C69D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3.1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12FB4" w14:textId="77777777" w:rsidR="00CB3672" w:rsidRPr="00E95CAC" w:rsidRDefault="00CB3672" w:rsidP="000556FB">
            <w:pPr>
              <w:pStyle w:val="affff0"/>
              <w:jc w:val="left"/>
              <w:rPr>
                <w:lang w:eastAsia="ru-RU"/>
              </w:rPr>
            </w:pPr>
            <w:r w:rsidRPr="00E95CAC">
              <w:rPr>
                <w:lang w:eastAsia="ru-RU"/>
              </w:rPr>
              <w:t>Замена котлов и горелок с целью перевода с угля на природный газ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FEED8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AC83D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071B3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6B9F2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82B32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DCC11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A9D23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B3650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F5270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A4F16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8A9ED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BC603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</w:tr>
      <w:tr w:rsidR="00CB3672" w:rsidRPr="00E95CAC" w14:paraId="3D61D68E" w14:textId="77777777" w:rsidTr="000556FB">
        <w:trPr>
          <w:trHeight w:val="227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2C0D3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C6299" w14:textId="77777777" w:rsidR="00CB3672" w:rsidRPr="00E95CAC" w:rsidRDefault="00CB3672" w:rsidP="000556FB">
            <w:pPr>
              <w:pStyle w:val="affff0"/>
              <w:jc w:val="left"/>
              <w:rPr>
                <w:lang w:eastAsia="ru-RU"/>
              </w:rPr>
            </w:pPr>
            <w:r w:rsidRPr="00E95CAC">
              <w:rPr>
                <w:iCs/>
                <w:lang w:eastAsia="ru-RU"/>
              </w:rPr>
              <w:t>ПИР+СМР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F82D6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Котельные «Рыбозавод», «Совхоз», «ГМО», с. Михайловка, с. Дуэ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B444E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2019-2023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821C7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15,06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4A708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8D2A5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2,51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5DDC7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2,51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A1354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2,51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456E7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6,63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6D082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0,90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9D6FA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92729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030ED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</w:tr>
      <w:tr w:rsidR="00CB3672" w:rsidRPr="00E95CAC" w14:paraId="46849A37" w14:textId="77777777" w:rsidTr="000556FB">
        <w:trPr>
          <w:trHeight w:val="227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D70D2FC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4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C5AFFBD" w14:textId="77777777" w:rsidR="00CB3672" w:rsidRPr="00E95CAC" w:rsidRDefault="00CB3672" w:rsidP="000556FB">
            <w:pPr>
              <w:pStyle w:val="affff0"/>
              <w:jc w:val="left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Мероприятия по энергосбережению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A11C89B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749BF12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333EA6E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0,1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9B57673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0,05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18DD040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0,05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87B031D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333D8A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2CC8DFB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C6FAE87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3872A70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373E9C5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0DC17A9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</w:tr>
      <w:tr w:rsidR="00CB3672" w:rsidRPr="00E95CAC" w14:paraId="37EA537A" w14:textId="77777777" w:rsidTr="000556FB">
        <w:trPr>
          <w:trHeight w:val="227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D1881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4.1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1F59D" w14:textId="77777777" w:rsidR="00CB3672" w:rsidRPr="00E95CAC" w:rsidRDefault="00CB3672" w:rsidP="000556FB">
            <w:pPr>
              <w:pStyle w:val="affff0"/>
              <w:jc w:val="left"/>
              <w:rPr>
                <w:lang w:eastAsia="ru-RU"/>
              </w:rPr>
            </w:pPr>
            <w:r w:rsidRPr="00E95CAC">
              <w:rPr>
                <w:lang w:eastAsia="ru-RU"/>
              </w:rPr>
              <w:t>Оптимизация режимов работы котлоагрегатов. Контроль за исправностью обмуровки, плотным закрытием заслонок, дверок, гляделок.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85F53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Котельные "ЦРК", «Рыбозавод», «Совхоз», «ГМО», с. Михайловка, с. Дуэ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DE473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2018-2019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1B578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B7E16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0BC08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A2E8F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91D5E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89995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8BB54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742F4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088BE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AD5D6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</w:tr>
      <w:tr w:rsidR="00CB3672" w:rsidRPr="00E95CAC" w14:paraId="6B6D1E6B" w14:textId="77777777" w:rsidTr="000556FB">
        <w:trPr>
          <w:trHeight w:val="227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135E7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4.2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DBCCD" w14:textId="77777777" w:rsidR="00CB3672" w:rsidRPr="00E95CAC" w:rsidRDefault="00CB3672" w:rsidP="000556FB">
            <w:pPr>
              <w:pStyle w:val="affff0"/>
              <w:jc w:val="left"/>
              <w:rPr>
                <w:lang w:eastAsia="ru-RU"/>
              </w:rPr>
            </w:pPr>
            <w:r w:rsidRPr="00E95CAC">
              <w:rPr>
                <w:lang w:eastAsia="ru-RU"/>
              </w:rPr>
              <w:t xml:space="preserve">Установка пароводяного подогревателя (увеличение температуры подаваемого теплоносителя в сеть на 10-15 </w:t>
            </w:r>
            <w:proofErr w:type="spellStart"/>
            <w:r w:rsidRPr="00E95CAC">
              <w:rPr>
                <w:lang w:eastAsia="ru-RU"/>
              </w:rPr>
              <w:t>грудусов</w:t>
            </w:r>
            <w:proofErr w:type="spellEnd"/>
            <w:r w:rsidRPr="00E95CAC">
              <w:rPr>
                <w:lang w:eastAsia="ru-RU"/>
              </w:rPr>
              <w:t>). Оптимизация режимов горения топлива. Установка воздухоподогревателей 2 шт. на котлы №1,3.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0F52A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Котельная "ЦРК"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A2D4A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2018-2019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85257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BA102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C958D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23B88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2AD2A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A1F84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7DD13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8FEBE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17485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006AE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</w:tr>
      <w:tr w:rsidR="00CB3672" w:rsidRPr="00E95CAC" w14:paraId="5A0531D6" w14:textId="77777777" w:rsidTr="000556FB">
        <w:trPr>
          <w:trHeight w:val="227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4ED93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4.3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B003D" w14:textId="77777777" w:rsidR="00CB3672" w:rsidRPr="00E95CAC" w:rsidRDefault="00CB3672" w:rsidP="000556FB">
            <w:pPr>
              <w:pStyle w:val="affff0"/>
              <w:jc w:val="left"/>
              <w:rPr>
                <w:lang w:eastAsia="ru-RU"/>
              </w:rPr>
            </w:pPr>
            <w:r w:rsidRPr="00E95CAC">
              <w:rPr>
                <w:lang w:eastAsia="ru-RU"/>
              </w:rPr>
              <w:t>Замена дымососа ДН-9 и питательного насоса ЦНСГ-60-198. Замена ламп накаливания на энергосберегающие, установка датчиков движения.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4E3DA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Котельная "ЦРК",  с. Михайловка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5E4CE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2018-2019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79F08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0,1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CDAD5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0,05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410EB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0,05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9E4A8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5E06A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F251D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FA4E0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4E8F7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9F910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4B088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</w:tr>
      <w:tr w:rsidR="00CB3672" w:rsidRPr="00E95CAC" w14:paraId="7E344143" w14:textId="77777777" w:rsidTr="000556FB">
        <w:trPr>
          <w:trHeight w:val="227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455D62E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066AB8" w14:textId="77777777" w:rsidR="00CB3672" w:rsidRPr="00E95CAC" w:rsidRDefault="00CB3672" w:rsidP="000556FB">
            <w:pPr>
              <w:pStyle w:val="affff0"/>
              <w:jc w:val="left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Итого по мероприятиям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D38DDAC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99CFE9A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6E04218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100,04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4547EFE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0,05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8989BCE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30,48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19E1D40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31,68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9D52446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30,3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0DD6D5D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6,63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9B9841E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0,9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D0E4BFD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88601A0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7F9335E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</w:tr>
    </w:tbl>
    <w:p w14:paraId="35B8964F" w14:textId="77777777" w:rsidR="00CB3672" w:rsidRDefault="00CB3672" w:rsidP="00CB3672">
      <w:pPr>
        <w:pStyle w:val="afe"/>
      </w:pPr>
      <w:r>
        <w:t xml:space="preserve">Таблица </w:t>
      </w:r>
      <w:r>
        <w:rPr>
          <w:noProof w:val="0"/>
        </w:rPr>
        <w:fldChar w:fldCharType="begin"/>
      </w:r>
      <w:r>
        <w:instrText xml:space="preserve"> STYLEREF 2 \s </w:instrText>
      </w:r>
      <w:r>
        <w:rPr>
          <w:noProof w:val="0"/>
        </w:rPr>
        <w:fldChar w:fldCharType="separate"/>
      </w:r>
      <w:r>
        <w:t>7.7</w:t>
      </w:r>
      <w:r>
        <w:fldChar w:fldCharType="end"/>
      </w:r>
      <w:r>
        <w:t>.</w:t>
      </w:r>
      <w:r>
        <w:rPr>
          <w:noProof w:val="0"/>
        </w:rPr>
        <w:fldChar w:fldCharType="begin"/>
      </w:r>
      <w:r>
        <w:instrText xml:space="preserve"> SEQ Таблица \* ARABIC \s 2 </w:instrText>
      </w:r>
      <w:r>
        <w:rPr>
          <w:noProof w:val="0"/>
        </w:rPr>
        <w:fldChar w:fldCharType="separate"/>
      </w:r>
      <w:r>
        <w:t>2</w:t>
      </w:r>
      <w:r>
        <w:fldChar w:fldCharType="end"/>
      </w:r>
      <w:r>
        <w:t xml:space="preserve"> Сводный перечень мероприятий на источниках тепловой энергии МУП «Транспорт»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03"/>
        <w:gridCol w:w="3566"/>
        <w:gridCol w:w="1992"/>
        <w:gridCol w:w="1270"/>
        <w:gridCol w:w="1484"/>
        <w:gridCol w:w="616"/>
        <w:gridCol w:w="616"/>
        <w:gridCol w:w="616"/>
        <w:gridCol w:w="616"/>
        <w:gridCol w:w="616"/>
        <w:gridCol w:w="616"/>
        <w:gridCol w:w="683"/>
        <w:gridCol w:w="683"/>
        <w:gridCol w:w="683"/>
      </w:tblGrid>
      <w:tr w:rsidR="00CB3672" w:rsidRPr="00E95CAC" w14:paraId="2C1F4988" w14:textId="77777777" w:rsidTr="000556FB">
        <w:trPr>
          <w:trHeight w:val="227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B2EFE" w14:textId="77777777" w:rsidR="00CB3672" w:rsidRPr="005C4FB3" w:rsidRDefault="00CB3672" w:rsidP="000556FB">
            <w:pPr>
              <w:pStyle w:val="affff0"/>
              <w:rPr>
                <w:b/>
                <w:lang w:eastAsia="ru-RU"/>
              </w:rPr>
            </w:pPr>
            <w:r w:rsidRPr="005C4FB3">
              <w:rPr>
                <w:b/>
                <w:lang w:eastAsia="ru-RU"/>
              </w:rPr>
              <w:t>№ п/п</w:t>
            </w:r>
          </w:p>
        </w:tc>
        <w:tc>
          <w:tcPr>
            <w:tcW w:w="1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67506" w14:textId="77777777" w:rsidR="00CB3672" w:rsidRPr="005C4FB3" w:rsidRDefault="00CB3672" w:rsidP="000556FB">
            <w:pPr>
              <w:pStyle w:val="affff0"/>
              <w:rPr>
                <w:b/>
                <w:lang w:eastAsia="ru-RU"/>
              </w:rPr>
            </w:pPr>
            <w:r w:rsidRPr="005C4FB3">
              <w:rPr>
                <w:b/>
                <w:lang w:eastAsia="ru-RU"/>
              </w:rPr>
              <w:t>Наименование мероприятия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47492" w14:textId="77777777" w:rsidR="00CB3672" w:rsidRPr="005C4FB3" w:rsidRDefault="00CB3672" w:rsidP="000556FB">
            <w:pPr>
              <w:pStyle w:val="affff0"/>
              <w:rPr>
                <w:b/>
                <w:lang w:eastAsia="ru-RU"/>
              </w:rPr>
            </w:pPr>
            <w:r w:rsidRPr="005C4FB3">
              <w:rPr>
                <w:b/>
                <w:lang w:eastAsia="ru-RU"/>
              </w:rPr>
              <w:t>Наименование источника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8D597" w14:textId="77777777" w:rsidR="00CB3672" w:rsidRPr="005C4FB3" w:rsidRDefault="00CB3672" w:rsidP="000556FB">
            <w:pPr>
              <w:pStyle w:val="affff0"/>
              <w:rPr>
                <w:b/>
                <w:lang w:eastAsia="ru-RU"/>
              </w:rPr>
            </w:pPr>
            <w:r w:rsidRPr="005C4FB3">
              <w:rPr>
                <w:b/>
                <w:lang w:eastAsia="ru-RU"/>
              </w:rPr>
              <w:t>Срок реализации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6BF72" w14:textId="77777777" w:rsidR="00CB3672" w:rsidRPr="005C4FB3" w:rsidRDefault="00CB3672" w:rsidP="000556FB">
            <w:pPr>
              <w:pStyle w:val="affff0"/>
              <w:rPr>
                <w:b/>
                <w:lang w:eastAsia="ru-RU"/>
              </w:rPr>
            </w:pPr>
            <w:r w:rsidRPr="005C4FB3">
              <w:rPr>
                <w:b/>
                <w:lang w:eastAsia="ru-RU"/>
              </w:rPr>
              <w:t>Общая стоимость, млн. руб.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B5E17" w14:textId="77777777" w:rsidR="00CB3672" w:rsidRPr="005C4FB3" w:rsidRDefault="00CB3672" w:rsidP="000556FB">
            <w:pPr>
              <w:pStyle w:val="affff0"/>
              <w:rPr>
                <w:b/>
                <w:lang w:eastAsia="ru-RU"/>
              </w:rPr>
            </w:pPr>
            <w:r w:rsidRPr="005C4FB3">
              <w:rPr>
                <w:b/>
                <w:lang w:eastAsia="ru-RU"/>
              </w:rPr>
              <w:t>2018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584DA" w14:textId="77777777" w:rsidR="00CB3672" w:rsidRPr="005C4FB3" w:rsidRDefault="00CB3672" w:rsidP="000556FB">
            <w:pPr>
              <w:pStyle w:val="affff0"/>
              <w:rPr>
                <w:b/>
                <w:lang w:eastAsia="ru-RU"/>
              </w:rPr>
            </w:pPr>
            <w:r w:rsidRPr="005C4FB3">
              <w:rPr>
                <w:b/>
                <w:lang w:eastAsia="ru-RU"/>
              </w:rPr>
              <w:t>2019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679A3" w14:textId="77777777" w:rsidR="00CB3672" w:rsidRPr="005C4FB3" w:rsidRDefault="00CB3672" w:rsidP="000556FB">
            <w:pPr>
              <w:pStyle w:val="affff0"/>
              <w:rPr>
                <w:b/>
                <w:lang w:eastAsia="ru-RU"/>
              </w:rPr>
            </w:pPr>
            <w:r w:rsidRPr="005C4FB3">
              <w:rPr>
                <w:b/>
                <w:lang w:eastAsia="ru-RU"/>
              </w:rPr>
              <w:t>2020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51EE9" w14:textId="77777777" w:rsidR="00CB3672" w:rsidRPr="005C4FB3" w:rsidRDefault="00CB3672" w:rsidP="000556FB">
            <w:pPr>
              <w:pStyle w:val="affff0"/>
              <w:rPr>
                <w:b/>
                <w:lang w:eastAsia="ru-RU"/>
              </w:rPr>
            </w:pPr>
            <w:r w:rsidRPr="005C4FB3">
              <w:rPr>
                <w:b/>
                <w:lang w:eastAsia="ru-RU"/>
              </w:rPr>
              <w:t>2021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F8910" w14:textId="77777777" w:rsidR="00CB3672" w:rsidRPr="005C4FB3" w:rsidRDefault="00CB3672" w:rsidP="000556FB">
            <w:pPr>
              <w:pStyle w:val="affff0"/>
              <w:rPr>
                <w:b/>
                <w:lang w:eastAsia="ru-RU"/>
              </w:rPr>
            </w:pPr>
            <w:r w:rsidRPr="005C4FB3">
              <w:rPr>
                <w:b/>
                <w:lang w:eastAsia="ru-RU"/>
              </w:rPr>
              <w:t>2022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A2266" w14:textId="77777777" w:rsidR="00CB3672" w:rsidRPr="005C4FB3" w:rsidRDefault="00CB3672" w:rsidP="000556FB">
            <w:pPr>
              <w:pStyle w:val="affff0"/>
              <w:rPr>
                <w:b/>
                <w:lang w:eastAsia="ru-RU"/>
              </w:rPr>
            </w:pPr>
            <w:r w:rsidRPr="005C4FB3">
              <w:rPr>
                <w:b/>
                <w:lang w:eastAsia="ru-RU"/>
              </w:rPr>
              <w:t>2023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67900" w14:textId="77777777" w:rsidR="00CB3672" w:rsidRPr="005C4FB3" w:rsidRDefault="00CB3672" w:rsidP="000556FB">
            <w:pPr>
              <w:pStyle w:val="affff0"/>
              <w:rPr>
                <w:b/>
                <w:lang w:eastAsia="ru-RU"/>
              </w:rPr>
            </w:pPr>
            <w:r w:rsidRPr="005C4FB3">
              <w:rPr>
                <w:b/>
                <w:lang w:eastAsia="ru-RU"/>
              </w:rPr>
              <w:t>2024-2028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CB597" w14:textId="77777777" w:rsidR="00CB3672" w:rsidRPr="005C4FB3" w:rsidRDefault="00CB3672" w:rsidP="000556FB">
            <w:pPr>
              <w:pStyle w:val="affff0"/>
              <w:rPr>
                <w:b/>
                <w:lang w:eastAsia="ru-RU"/>
              </w:rPr>
            </w:pPr>
            <w:r w:rsidRPr="005C4FB3">
              <w:rPr>
                <w:b/>
                <w:lang w:eastAsia="ru-RU"/>
              </w:rPr>
              <w:t>2029-2033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F2B5D" w14:textId="77777777" w:rsidR="00CB3672" w:rsidRPr="005C4FB3" w:rsidRDefault="00CB3672" w:rsidP="000556FB">
            <w:pPr>
              <w:pStyle w:val="affff0"/>
              <w:rPr>
                <w:b/>
                <w:lang w:eastAsia="ru-RU"/>
              </w:rPr>
            </w:pPr>
            <w:r w:rsidRPr="005C4FB3">
              <w:rPr>
                <w:b/>
                <w:lang w:eastAsia="ru-RU"/>
              </w:rPr>
              <w:t>2034-2038</w:t>
            </w:r>
          </w:p>
        </w:tc>
      </w:tr>
      <w:tr w:rsidR="00CB3672" w:rsidRPr="00E95CAC" w14:paraId="000C8549" w14:textId="77777777" w:rsidTr="000556FB">
        <w:trPr>
          <w:trHeight w:val="227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754A978" w14:textId="77777777" w:rsidR="00CB3672" w:rsidRPr="005C4FB3" w:rsidRDefault="00CB3672" w:rsidP="000556FB">
            <w:pPr>
              <w:pStyle w:val="affff0"/>
              <w:rPr>
                <w:b/>
                <w:lang w:eastAsia="ru-RU"/>
              </w:rPr>
            </w:pPr>
            <w:r w:rsidRPr="005C4FB3">
              <w:rPr>
                <w:b/>
                <w:lang w:eastAsia="ru-RU"/>
              </w:rPr>
              <w:t>1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F629E0" w14:textId="77777777" w:rsidR="00CB3672" w:rsidRPr="005C4FB3" w:rsidRDefault="00CB3672" w:rsidP="000556FB">
            <w:pPr>
              <w:pStyle w:val="affff0"/>
              <w:jc w:val="left"/>
              <w:rPr>
                <w:b/>
                <w:lang w:eastAsia="ru-RU"/>
              </w:rPr>
            </w:pPr>
            <w:r w:rsidRPr="005C4FB3">
              <w:rPr>
                <w:b/>
                <w:lang w:eastAsia="ru-RU"/>
              </w:rPr>
              <w:t>Строительство новых источников тепловой энергии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FB14294" w14:textId="77777777" w:rsidR="00CB3672" w:rsidRPr="005C4FB3" w:rsidRDefault="00CB3672" w:rsidP="000556FB">
            <w:pPr>
              <w:pStyle w:val="affff0"/>
              <w:rPr>
                <w:b/>
                <w:lang w:eastAsia="ru-RU"/>
              </w:rPr>
            </w:pPr>
            <w:r w:rsidRPr="005C4FB3">
              <w:rPr>
                <w:b/>
                <w:lang w:eastAsia="ru-RU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E53F730" w14:textId="77777777" w:rsidR="00CB3672" w:rsidRPr="005C4FB3" w:rsidRDefault="00CB3672" w:rsidP="000556FB">
            <w:pPr>
              <w:pStyle w:val="affff0"/>
              <w:rPr>
                <w:b/>
                <w:lang w:eastAsia="ru-RU"/>
              </w:rPr>
            </w:pPr>
            <w:r w:rsidRPr="005C4FB3">
              <w:rPr>
                <w:b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63EDAF5" w14:textId="77777777" w:rsidR="00CB3672" w:rsidRPr="005C4FB3" w:rsidRDefault="00CB3672" w:rsidP="000556FB">
            <w:pPr>
              <w:pStyle w:val="affff0"/>
              <w:rPr>
                <w:b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462BFD8" w14:textId="77777777" w:rsidR="00CB3672" w:rsidRPr="005C4FB3" w:rsidRDefault="00CB3672" w:rsidP="000556FB">
            <w:pPr>
              <w:pStyle w:val="affff0"/>
              <w:rPr>
                <w:b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B66AF50" w14:textId="77777777" w:rsidR="00CB3672" w:rsidRPr="005C4FB3" w:rsidRDefault="00CB3672" w:rsidP="000556FB">
            <w:pPr>
              <w:pStyle w:val="affff0"/>
              <w:rPr>
                <w:b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D6074D7" w14:textId="77777777" w:rsidR="00CB3672" w:rsidRPr="005C4FB3" w:rsidRDefault="00CB3672" w:rsidP="000556FB">
            <w:pPr>
              <w:pStyle w:val="affff0"/>
              <w:rPr>
                <w:b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86F41C8" w14:textId="77777777" w:rsidR="00CB3672" w:rsidRPr="005C4FB3" w:rsidRDefault="00CB3672" w:rsidP="000556FB">
            <w:pPr>
              <w:pStyle w:val="affff0"/>
              <w:rPr>
                <w:b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F3B8227" w14:textId="77777777" w:rsidR="00CB3672" w:rsidRPr="005C4FB3" w:rsidRDefault="00CB3672" w:rsidP="000556FB">
            <w:pPr>
              <w:pStyle w:val="affff0"/>
              <w:rPr>
                <w:b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8FCEC9B" w14:textId="77777777" w:rsidR="00CB3672" w:rsidRPr="005C4FB3" w:rsidRDefault="00CB3672" w:rsidP="000556FB">
            <w:pPr>
              <w:pStyle w:val="affff0"/>
              <w:rPr>
                <w:b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A0DD95D" w14:textId="77777777" w:rsidR="00CB3672" w:rsidRPr="005C4FB3" w:rsidRDefault="00CB3672" w:rsidP="000556FB">
            <w:pPr>
              <w:pStyle w:val="affff0"/>
              <w:rPr>
                <w:b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058A393" w14:textId="77777777" w:rsidR="00CB3672" w:rsidRPr="005C4FB3" w:rsidRDefault="00CB3672" w:rsidP="000556FB">
            <w:pPr>
              <w:pStyle w:val="affff0"/>
              <w:rPr>
                <w:b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387E943" w14:textId="77777777" w:rsidR="00CB3672" w:rsidRPr="005C4FB3" w:rsidRDefault="00CB3672" w:rsidP="000556FB">
            <w:pPr>
              <w:pStyle w:val="affff0"/>
              <w:rPr>
                <w:b/>
              </w:rPr>
            </w:pPr>
          </w:p>
        </w:tc>
      </w:tr>
      <w:tr w:rsidR="00CB3672" w:rsidRPr="00E95CAC" w14:paraId="28DF9DC0" w14:textId="77777777" w:rsidTr="000556FB">
        <w:trPr>
          <w:trHeight w:val="227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B62021B" w14:textId="77777777" w:rsidR="00CB3672" w:rsidRPr="005C4FB3" w:rsidRDefault="00CB3672" w:rsidP="000556FB">
            <w:pPr>
              <w:pStyle w:val="affff0"/>
              <w:rPr>
                <w:b/>
                <w:lang w:eastAsia="ru-RU"/>
              </w:rPr>
            </w:pPr>
            <w:r w:rsidRPr="005C4FB3">
              <w:rPr>
                <w:b/>
                <w:lang w:eastAsia="ru-RU"/>
              </w:rPr>
              <w:t>2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9F7B5AD" w14:textId="77777777" w:rsidR="00CB3672" w:rsidRPr="005C4FB3" w:rsidRDefault="00CB3672" w:rsidP="000556FB">
            <w:pPr>
              <w:pStyle w:val="affff0"/>
              <w:jc w:val="left"/>
              <w:rPr>
                <w:b/>
                <w:lang w:eastAsia="ru-RU"/>
              </w:rPr>
            </w:pPr>
            <w:r w:rsidRPr="005C4FB3">
              <w:rPr>
                <w:b/>
                <w:lang w:eastAsia="ru-RU"/>
              </w:rPr>
              <w:t>Замена ветхого оборудования на источниках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019CAB" w14:textId="77777777" w:rsidR="00CB3672" w:rsidRPr="005C4FB3" w:rsidRDefault="00CB3672" w:rsidP="000556FB">
            <w:pPr>
              <w:pStyle w:val="affff0"/>
              <w:rPr>
                <w:b/>
                <w:lang w:eastAsia="ru-RU"/>
              </w:rPr>
            </w:pPr>
            <w:r w:rsidRPr="005C4FB3">
              <w:rPr>
                <w:b/>
                <w:lang w:eastAsia="ru-RU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BE41878" w14:textId="77777777" w:rsidR="00CB3672" w:rsidRPr="005C4FB3" w:rsidRDefault="00CB3672" w:rsidP="000556FB">
            <w:pPr>
              <w:pStyle w:val="affff0"/>
              <w:rPr>
                <w:b/>
                <w:lang w:eastAsia="ru-RU"/>
              </w:rPr>
            </w:pPr>
            <w:r w:rsidRPr="005C4FB3">
              <w:rPr>
                <w:b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88BB752" w14:textId="77777777" w:rsidR="00CB3672" w:rsidRPr="005C4FB3" w:rsidRDefault="00CB3672" w:rsidP="000556FB">
            <w:pPr>
              <w:pStyle w:val="affff0"/>
              <w:rPr>
                <w:b/>
              </w:rPr>
            </w:pPr>
            <w:r w:rsidRPr="005C4FB3">
              <w:rPr>
                <w:b/>
              </w:rPr>
              <w:t>1,77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30484DB" w14:textId="77777777" w:rsidR="00CB3672" w:rsidRPr="005C4FB3" w:rsidRDefault="00CB3672" w:rsidP="000556FB">
            <w:pPr>
              <w:pStyle w:val="affff0"/>
              <w:rPr>
                <w:b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F6984A6" w14:textId="77777777" w:rsidR="00CB3672" w:rsidRPr="005C4FB3" w:rsidRDefault="00CB3672" w:rsidP="000556FB">
            <w:pPr>
              <w:pStyle w:val="affff0"/>
              <w:rPr>
                <w:b/>
              </w:rPr>
            </w:pPr>
            <w:r w:rsidRPr="005C4FB3">
              <w:rPr>
                <w:b/>
              </w:rPr>
              <w:t>0,18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E12ABE4" w14:textId="77777777" w:rsidR="00CB3672" w:rsidRPr="005C4FB3" w:rsidRDefault="00CB3672" w:rsidP="000556FB">
            <w:pPr>
              <w:pStyle w:val="affff0"/>
              <w:rPr>
                <w:b/>
              </w:rPr>
            </w:pPr>
            <w:r w:rsidRPr="005C4FB3">
              <w:rPr>
                <w:b/>
              </w:rPr>
              <w:t>0,53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D5956FF" w14:textId="77777777" w:rsidR="00CB3672" w:rsidRPr="005C4FB3" w:rsidRDefault="00CB3672" w:rsidP="000556FB">
            <w:pPr>
              <w:pStyle w:val="affff0"/>
              <w:rPr>
                <w:b/>
              </w:rPr>
            </w:pPr>
            <w:r w:rsidRPr="005C4FB3">
              <w:rPr>
                <w:b/>
              </w:rPr>
              <w:t>0,53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76B3034" w14:textId="77777777" w:rsidR="00CB3672" w:rsidRPr="005C4FB3" w:rsidRDefault="00CB3672" w:rsidP="000556FB">
            <w:pPr>
              <w:pStyle w:val="affff0"/>
              <w:rPr>
                <w:b/>
              </w:rPr>
            </w:pPr>
            <w:r w:rsidRPr="005C4FB3">
              <w:rPr>
                <w:b/>
              </w:rPr>
              <w:t>0,53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625243D" w14:textId="77777777" w:rsidR="00CB3672" w:rsidRPr="005C4FB3" w:rsidRDefault="00CB3672" w:rsidP="000556FB">
            <w:pPr>
              <w:pStyle w:val="affff0"/>
              <w:rPr>
                <w:b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9EC20D6" w14:textId="77777777" w:rsidR="00CB3672" w:rsidRPr="005C4FB3" w:rsidRDefault="00CB3672" w:rsidP="000556FB">
            <w:pPr>
              <w:pStyle w:val="affff0"/>
              <w:rPr>
                <w:b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2B48212" w14:textId="77777777" w:rsidR="00CB3672" w:rsidRPr="005C4FB3" w:rsidRDefault="00CB3672" w:rsidP="000556FB">
            <w:pPr>
              <w:pStyle w:val="affff0"/>
              <w:rPr>
                <w:b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1EE953A" w14:textId="77777777" w:rsidR="00CB3672" w:rsidRPr="005C4FB3" w:rsidRDefault="00CB3672" w:rsidP="000556FB">
            <w:pPr>
              <w:pStyle w:val="affff0"/>
              <w:rPr>
                <w:b/>
              </w:rPr>
            </w:pPr>
          </w:p>
        </w:tc>
      </w:tr>
      <w:tr w:rsidR="00CB3672" w:rsidRPr="00E95CAC" w14:paraId="00FF8EFD" w14:textId="77777777" w:rsidTr="000556FB">
        <w:trPr>
          <w:trHeight w:val="227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393C3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>
              <w:rPr>
                <w:lang w:eastAsia="ru-RU"/>
              </w:rPr>
              <w:t>2.2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85E7A" w14:textId="77777777" w:rsidR="00CB3672" w:rsidRPr="00E95CAC" w:rsidRDefault="00CB3672" w:rsidP="000556FB">
            <w:pPr>
              <w:pStyle w:val="affff0"/>
              <w:jc w:val="left"/>
              <w:rPr>
                <w:lang w:eastAsia="ru-RU"/>
              </w:rPr>
            </w:pPr>
            <w:r w:rsidRPr="00E95CAC">
              <w:rPr>
                <w:lang w:eastAsia="ru-RU"/>
              </w:rPr>
              <w:t>Демонтаж двух старых котлов Универсал-6, замена на котлы аналогичной мощности, работающие на угле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D68D5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Котельная с. Танги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B6641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EB245" w14:textId="77777777" w:rsidR="00CB3672" w:rsidRPr="005B744A" w:rsidRDefault="00CB3672" w:rsidP="000556FB">
            <w:pPr>
              <w:pStyle w:val="affff0"/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59AEB2" w14:textId="77777777" w:rsidR="00CB3672" w:rsidRPr="005B744A" w:rsidRDefault="00CB3672" w:rsidP="000556FB">
            <w:pPr>
              <w:pStyle w:val="affff0"/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FD442" w14:textId="77777777" w:rsidR="00CB3672" w:rsidRPr="005B744A" w:rsidRDefault="00CB3672" w:rsidP="000556FB">
            <w:pPr>
              <w:pStyle w:val="affff0"/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EA98A" w14:textId="77777777" w:rsidR="00CB3672" w:rsidRPr="005B744A" w:rsidRDefault="00CB3672" w:rsidP="000556FB">
            <w:pPr>
              <w:pStyle w:val="affff0"/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AEA7F" w14:textId="77777777" w:rsidR="00CB3672" w:rsidRPr="005B744A" w:rsidRDefault="00CB3672" w:rsidP="000556FB">
            <w:pPr>
              <w:pStyle w:val="affff0"/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30266" w14:textId="77777777" w:rsidR="00CB3672" w:rsidRPr="005B744A" w:rsidRDefault="00CB3672" w:rsidP="000556FB">
            <w:pPr>
              <w:pStyle w:val="affff0"/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FCB10" w14:textId="77777777" w:rsidR="00CB3672" w:rsidRPr="005B744A" w:rsidRDefault="00CB3672" w:rsidP="000556FB">
            <w:pPr>
              <w:pStyle w:val="affff0"/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DEDA5" w14:textId="77777777" w:rsidR="00CB3672" w:rsidRPr="005B744A" w:rsidRDefault="00CB3672" w:rsidP="000556FB">
            <w:pPr>
              <w:pStyle w:val="affff0"/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29BB2" w14:textId="77777777" w:rsidR="00CB3672" w:rsidRPr="005B744A" w:rsidRDefault="00CB3672" w:rsidP="000556FB">
            <w:pPr>
              <w:pStyle w:val="affff0"/>
            </w:pP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BE3D1" w14:textId="77777777" w:rsidR="00CB3672" w:rsidRPr="005B744A" w:rsidRDefault="00CB3672" w:rsidP="000556FB">
            <w:pPr>
              <w:pStyle w:val="affff0"/>
            </w:pPr>
          </w:p>
        </w:tc>
      </w:tr>
      <w:tr w:rsidR="00CB3672" w:rsidRPr="00E95CAC" w14:paraId="4E40ABB8" w14:textId="77777777" w:rsidTr="000556FB">
        <w:trPr>
          <w:trHeight w:val="227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D2D04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4D9A1" w14:textId="77777777" w:rsidR="00CB3672" w:rsidRPr="00E95CAC" w:rsidRDefault="00CB3672" w:rsidP="000556FB">
            <w:pPr>
              <w:pStyle w:val="affff0"/>
              <w:jc w:val="left"/>
              <w:rPr>
                <w:lang w:eastAsia="ru-RU"/>
              </w:rPr>
            </w:pPr>
            <w:r w:rsidRPr="00E95CAC">
              <w:rPr>
                <w:iCs/>
                <w:lang w:eastAsia="ru-RU"/>
              </w:rPr>
              <w:t>ПИР+СМР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DDF5E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EBF84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2019-2022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5DE6F" w14:textId="77777777" w:rsidR="00CB3672" w:rsidRPr="005B744A" w:rsidRDefault="00CB3672" w:rsidP="000556FB">
            <w:pPr>
              <w:pStyle w:val="affff0"/>
            </w:pPr>
            <w:r w:rsidRPr="005B744A">
              <w:t>1,77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30AA3" w14:textId="77777777" w:rsidR="00CB3672" w:rsidRPr="005B744A" w:rsidRDefault="00CB3672" w:rsidP="000556FB">
            <w:pPr>
              <w:pStyle w:val="affff0"/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BDF8A" w14:textId="77777777" w:rsidR="00CB3672" w:rsidRPr="005B744A" w:rsidRDefault="00CB3672" w:rsidP="000556FB">
            <w:pPr>
              <w:pStyle w:val="affff0"/>
            </w:pPr>
            <w:r w:rsidRPr="005B744A">
              <w:t>0,18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B802E" w14:textId="77777777" w:rsidR="00CB3672" w:rsidRPr="005B744A" w:rsidRDefault="00CB3672" w:rsidP="000556FB">
            <w:pPr>
              <w:pStyle w:val="affff0"/>
            </w:pPr>
            <w:r w:rsidRPr="005B744A">
              <w:t>0,53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156C1" w14:textId="77777777" w:rsidR="00CB3672" w:rsidRPr="005B744A" w:rsidRDefault="00CB3672" w:rsidP="000556FB">
            <w:pPr>
              <w:pStyle w:val="affff0"/>
            </w:pPr>
            <w:r w:rsidRPr="005B744A">
              <w:t>0,53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9EF46" w14:textId="77777777" w:rsidR="00CB3672" w:rsidRPr="005B744A" w:rsidRDefault="00CB3672" w:rsidP="000556FB">
            <w:pPr>
              <w:pStyle w:val="affff0"/>
            </w:pPr>
            <w:r w:rsidRPr="005B744A">
              <w:t>0,53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D1D03" w14:textId="77777777" w:rsidR="00CB3672" w:rsidRPr="005B744A" w:rsidRDefault="00CB3672" w:rsidP="000556FB">
            <w:pPr>
              <w:pStyle w:val="affff0"/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EA1A0" w14:textId="77777777" w:rsidR="00CB3672" w:rsidRPr="005B744A" w:rsidRDefault="00CB3672" w:rsidP="000556FB">
            <w:pPr>
              <w:pStyle w:val="affff0"/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B7768" w14:textId="77777777" w:rsidR="00CB3672" w:rsidRPr="005B744A" w:rsidRDefault="00CB3672" w:rsidP="000556FB">
            <w:pPr>
              <w:pStyle w:val="affff0"/>
            </w:pP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08310" w14:textId="77777777" w:rsidR="00CB3672" w:rsidRPr="005B744A" w:rsidRDefault="00CB3672" w:rsidP="000556FB">
            <w:pPr>
              <w:pStyle w:val="affff0"/>
            </w:pPr>
          </w:p>
        </w:tc>
      </w:tr>
      <w:tr w:rsidR="00CB3672" w:rsidRPr="00E95CAC" w14:paraId="6D2B3B31" w14:textId="77777777" w:rsidTr="000556FB">
        <w:trPr>
          <w:trHeight w:val="227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2088072" w14:textId="77777777" w:rsidR="00CB3672" w:rsidRPr="005C4FB3" w:rsidRDefault="00CB3672" w:rsidP="000556FB">
            <w:pPr>
              <w:pStyle w:val="affff0"/>
              <w:rPr>
                <w:b/>
                <w:lang w:eastAsia="ru-RU"/>
              </w:rPr>
            </w:pPr>
            <w:r w:rsidRPr="005C4FB3">
              <w:rPr>
                <w:b/>
                <w:lang w:eastAsia="ru-RU"/>
              </w:rPr>
              <w:t>3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345DA5" w14:textId="77777777" w:rsidR="00CB3672" w:rsidRPr="005C4FB3" w:rsidRDefault="00CB3672" w:rsidP="000556FB">
            <w:pPr>
              <w:pStyle w:val="affff0"/>
              <w:jc w:val="left"/>
              <w:rPr>
                <w:b/>
                <w:lang w:eastAsia="ru-RU"/>
              </w:rPr>
            </w:pPr>
            <w:r w:rsidRPr="005C4FB3">
              <w:rPr>
                <w:b/>
                <w:lang w:eastAsia="ru-RU"/>
              </w:rPr>
              <w:t>Перевод источников на другой вид топлива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2F960AD" w14:textId="77777777" w:rsidR="00CB3672" w:rsidRPr="005C4FB3" w:rsidRDefault="00CB3672" w:rsidP="000556FB">
            <w:pPr>
              <w:pStyle w:val="affff0"/>
              <w:rPr>
                <w:b/>
                <w:lang w:eastAsia="ru-RU"/>
              </w:rPr>
            </w:pPr>
            <w:r w:rsidRPr="005C4FB3">
              <w:rPr>
                <w:b/>
                <w:lang w:eastAsia="ru-RU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3FEAF9B" w14:textId="77777777" w:rsidR="00CB3672" w:rsidRPr="005C4FB3" w:rsidRDefault="00CB3672" w:rsidP="000556FB">
            <w:pPr>
              <w:pStyle w:val="affff0"/>
              <w:rPr>
                <w:b/>
                <w:lang w:eastAsia="ru-RU"/>
              </w:rPr>
            </w:pPr>
            <w:r w:rsidRPr="005C4FB3">
              <w:rPr>
                <w:b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CA39039" w14:textId="77777777" w:rsidR="00CB3672" w:rsidRPr="005C4FB3" w:rsidRDefault="00CB3672" w:rsidP="000556FB">
            <w:pPr>
              <w:pStyle w:val="affff0"/>
              <w:rPr>
                <w:b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E0960E" w14:textId="77777777" w:rsidR="00CB3672" w:rsidRPr="005C4FB3" w:rsidRDefault="00CB3672" w:rsidP="000556FB">
            <w:pPr>
              <w:pStyle w:val="affff0"/>
              <w:rPr>
                <w:b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7E9452A" w14:textId="77777777" w:rsidR="00CB3672" w:rsidRPr="005C4FB3" w:rsidRDefault="00CB3672" w:rsidP="000556FB">
            <w:pPr>
              <w:pStyle w:val="affff0"/>
              <w:rPr>
                <w:b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B0F514C" w14:textId="77777777" w:rsidR="00CB3672" w:rsidRPr="005C4FB3" w:rsidRDefault="00CB3672" w:rsidP="000556FB">
            <w:pPr>
              <w:pStyle w:val="affff0"/>
              <w:rPr>
                <w:b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5AE9FD0" w14:textId="77777777" w:rsidR="00CB3672" w:rsidRPr="005C4FB3" w:rsidRDefault="00CB3672" w:rsidP="000556FB">
            <w:pPr>
              <w:pStyle w:val="affff0"/>
              <w:rPr>
                <w:b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735A1D1" w14:textId="77777777" w:rsidR="00CB3672" w:rsidRPr="005C4FB3" w:rsidRDefault="00CB3672" w:rsidP="000556FB">
            <w:pPr>
              <w:pStyle w:val="affff0"/>
              <w:rPr>
                <w:b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F8D8BB0" w14:textId="77777777" w:rsidR="00CB3672" w:rsidRPr="005C4FB3" w:rsidRDefault="00CB3672" w:rsidP="000556FB">
            <w:pPr>
              <w:pStyle w:val="affff0"/>
              <w:rPr>
                <w:b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434EB0D" w14:textId="77777777" w:rsidR="00CB3672" w:rsidRPr="005C4FB3" w:rsidRDefault="00CB3672" w:rsidP="000556FB">
            <w:pPr>
              <w:pStyle w:val="affff0"/>
              <w:rPr>
                <w:b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D2A4557" w14:textId="77777777" w:rsidR="00CB3672" w:rsidRPr="005C4FB3" w:rsidRDefault="00CB3672" w:rsidP="000556FB">
            <w:pPr>
              <w:pStyle w:val="affff0"/>
              <w:rPr>
                <w:b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9B2D892" w14:textId="77777777" w:rsidR="00CB3672" w:rsidRPr="005C4FB3" w:rsidRDefault="00CB3672" w:rsidP="000556FB">
            <w:pPr>
              <w:pStyle w:val="affff0"/>
              <w:rPr>
                <w:b/>
              </w:rPr>
            </w:pPr>
          </w:p>
        </w:tc>
      </w:tr>
      <w:tr w:rsidR="00CB3672" w:rsidRPr="00E95CAC" w14:paraId="40CB55D2" w14:textId="77777777" w:rsidTr="000556FB">
        <w:trPr>
          <w:trHeight w:val="227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E8AC50E" w14:textId="77777777" w:rsidR="00CB3672" w:rsidRPr="005C4FB3" w:rsidRDefault="00CB3672" w:rsidP="000556FB">
            <w:pPr>
              <w:pStyle w:val="affff0"/>
              <w:rPr>
                <w:b/>
                <w:lang w:eastAsia="ru-RU"/>
              </w:rPr>
            </w:pPr>
            <w:r w:rsidRPr="005C4FB3">
              <w:rPr>
                <w:b/>
                <w:lang w:eastAsia="ru-RU"/>
              </w:rPr>
              <w:t>4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CB6867A" w14:textId="77777777" w:rsidR="00CB3672" w:rsidRPr="005C4FB3" w:rsidRDefault="00CB3672" w:rsidP="000556FB">
            <w:pPr>
              <w:pStyle w:val="affff0"/>
              <w:jc w:val="left"/>
              <w:rPr>
                <w:b/>
                <w:lang w:eastAsia="ru-RU"/>
              </w:rPr>
            </w:pPr>
            <w:r w:rsidRPr="005C4FB3">
              <w:rPr>
                <w:b/>
                <w:lang w:eastAsia="ru-RU"/>
              </w:rPr>
              <w:t>Мероприятия по энергосбережению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151A860" w14:textId="77777777" w:rsidR="00CB3672" w:rsidRPr="005C4FB3" w:rsidRDefault="00CB3672" w:rsidP="000556FB">
            <w:pPr>
              <w:pStyle w:val="affff0"/>
              <w:rPr>
                <w:b/>
                <w:lang w:eastAsia="ru-RU"/>
              </w:rPr>
            </w:pPr>
            <w:r w:rsidRPr="005C4FB3">
              <w:rPr>
                <w:b/>
                <w:lang w:eastAsia="ru-RU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4B52B3D" w14:textId="77777777" w:rsidR="00CB3672" w:rsidRPr="005C4FB3" w:rsidRDefault="00CB3672" w:rsidP="000556FB">
            <w:pPr>
              <w:pStyle w:val="affff0"/>
              <w:rPr>
                <w:b/>
                <w:lang w:eastAsia="ru-RU"/>
              </w:rPr>
            </w:pPr>
            <w:r w:rsidRPr="005C4FB3">
              <w:rPr>
                <w:b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5489E20" w14:textId="77777777" w:rsidR="00CB3672" w:rsidRPr="005C4FB3" w:rsidRDefault="00CB3672" w:rsidP="000556FB">
            <w:pPr>
              <w:pStyle w:val="affff0"/>
              <w:rPr>
                <w:b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DE6F8BC" w14:textId="77777777" w:rsidR="00CB3672" w:rsidRPr="005C4FB3" w:rsidRDefault="00CB3672" w:rsidP="000556FB">
            <w:pPr>
              <w:pStyle w:val="affff0"/>
              <w:rPr>
                <w:b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0E1063B" w14:textId="77777777" w:rsidR="00CB3672" w:rsidRPr="005C4FB3" w:rsidRDefault="00CB3672" w:rsidP="000556FB">
            <w:pPr>
              <w:pStyle w:val="affff0"/>
              <w:rPr>
                <w:b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3B8FFA5" w14:textId="77777777" w:rsidR="00CB3672" w:rsidRPr="005C4FB3" w:rsidRDefault="00CB3672" w:rsidP="000556FB">
            <w:pPr>
              <w:pStyle w:val="affff0"/>
              <w:rPr>
                <w:b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6B341A4E" w14:textId="77777777" w:rsidR="00CB3672" w:rsidRPr="005C4FB3" w:rsidRDefault="00CB3672" w:rsidP="000556FB">
            <w:pPr>
              <w:pStyle w:val="affff0"/>
              <w:rPr>
                <w:b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E21979" w14:textId="77777777" w:rsidR="00CB3672" w:rsidRPr="005C4FB3" w:rsidRDefault="00CB3672" w:rsidP="000556FB">
            <w:pPr>
              <w:pStyle w:val="affff0"/>
              <w:rPr>
                <w:b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4F8099B" w14:textId="77777777" w:rsidR="00CB3672" w:rsidRPr="005C4FB3" w:rsidRDefault="00CB3672" w:rsidP="000556FB">
            <w:pPr>
              <w:pStyle w:val="affff0"/>
              <w:rPr>
                <w:b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A954032" w14:textId="77777777" w:rsidR="00CB3672" w:rsidRPr="005C4FB3" w:rsidRDefault="00CB3672" w:rsidP="000556FB">
            <w:pPr>
              <w:pStyle w:val="affff0"/>
              <w:rPr>
                <w:b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ACCA38B" w14:textId="77777777" w:rsidR="00CB3672" w:rsidRPr="005C4FB3" w:rsidRDefault="00CB3672" w:rsidP="000556FB">
            <w:pPr>
              <w:pStyle w:val="affff0"/>
              <w:rPr>
                <w:b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7AADC1F" w14:textId="77777777" w:rsidR="00CB3672" w:rsidRPr="005C4FB3" w:rsidRDefault="00CB3672" w:rsidP="000556FB">
            <w:pPr>
              <w:pStyle w:val="affff0"/>
              <w:rPr>
                <w:b/>
              </w:rPr>
            </w:pPr>
          </w:p>
        </w:tc>
      </w:tr>
      <w:tr w:rsidR="00CB3672" w:rsidRPr="00E95CAC" w14:paraId="59D82C59" w14:textId="77777777" w:rsidTr="000556FB">
        <w:trPr>
          <w:trHeight w:val="227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3A83AD8" w14:textId="77777777" w:rsidR="00CB3672" w:rsidRPr="005C4FB3" w:rsidRDefault="00CB3672" w:rsidP="000556FB">
            <w:pPr>
              <w:pStyle w:val="affff0"/>
              <w:rPr>
                <w:b/>
                <w:lang w:eastAsia="ru-RU"/>
              </w:rPr>
            </w:pPr>
            <w:r w:rsidRPr="005C4FB3">
              <w:rPr>
                <w:b/>
                <w:lang w:eastAsia="ru-RU"/>
              </w:rPr>
              <w:t> 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7E65D56" w14:textId="77777777" w:rsidR="00CB3672" w:rsidRPr="005C4FB3" w:rsidRDefault="00CB3672" w:rsidP="000556FB">
            <w:pPr>
              <w:pStyle w:val="affff0"/>
              <w:jc w:val="left"/>
              <w:rPr>
                <w:b/>
                <w:lang w:eastAsia="ru-RU"/>
              </w:rPr>
            </w:pPr>
            <w:r w:rsidRPr="005C4FB3">
              <w:rPr>
                <w:b/>
                <w:lang w:eastAsia="ru-RU"/>
              </w:rPr>
              <w:t>Итого по мероприятиям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B97A985" w14:textId="77777777" w:rsidR="00CB3672" w:rsidRPr="005C4FB3" w:rsidRDefault="00CB3672" w:rsidP="000556FB">
            <w:pPr>
              <w:pStyle w:val="affff0"/>
              <w:rPr>
                <w:b/>
                <w:lang w:eastAsia="ru-RU"/>
              </w:rPr>
            </w:pPr>
            <w:r w:rsidRPr="005C4FB3">
              <w:rPr>
                <w:b/>
                <w:lang w:eastAsia="ru-RU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44F4821" w14:textId="77777777" w:rsidR="00CB3672" w:rsidRPr="005C4FB3" w:rsidRDefault="00CB3672" w:rsidP="000556FB">
            <w:pPr>
              <w:pStyle w:val="affff0"/>
              <w:rPr>
                <w:b/>
                <w:lang w:eastAsia="ru-RU"/>
              </w:rPr>
            </w:pPr>
            <w:r w:rsidRPr="005C4FB3">
              <w:rPr>
                <w:b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08EFAA5" w14:textId="77777777" w:rsidR="00CB3672" w:rsidRPr="005C4FB3" w:rsidRDefault="00CB3672" w:rsidP="000556FB">
            <w:pPr>
              <w:pStyle w:val="affff0"/>
              <w:rPr>
                <w:b/>
              </w:rPr>
            </w:pPr>
            <w:r w:rsidRPr="005C4FB3">
              <w:rPr>
                <w:b/>
              </w:rPr>
              <w:t>1,77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83271EC" w14:textId="77777777" w:rsidR="00CB3672" w:rsidRPr="005C4FB3" w:rsidRDefault="00CB3672" w:rsidP="000556FB">
            <w:pPr>
              <w:pStyle w:val="affff0"/>
              <w:rPr>
                <w:b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2492660" w14:textId="77777777" w:rsidR="00CB3672" w:rsidRPr="005C4FB3" w:rsidRDefault="00CB3672" w:rsidP="000556FB">
            <w:pPr>
              <w:pStyle w:val="affff0"/>
              <w:rPr>
                <w:b/>
              </w:rPr>
            </w:pPr>
            <w:r w:rsidRPr="005C4FB3">
              <w:rPr>
                <w:b/>
              </w:rPr>
              <w:t>0,18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B522132" w14:textId="77777777" w:rsidR="00CB3672" w:rsidRPr="005C4FB3" w:rsidRDefault="00CB3672" w:rsidP="000556FB">
            <w:pPr>
              <w:pStyle w:val="affff0"/>
              <w:rPr>
                <w:b/>
              </w:rPr>
            </w:pPr>
            <w:r w:rsidRPr="005C4FB3">
              <w:rPr>
                <w:b/>
              </w:rPr>
              <w:t>0,53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8D0395C" w14:textId="77777777" w:rsidR="00CB3672" w:rsidRPr="005C4FB3" w:rsidRDefault="00CB3672" w:rsidP="000556FB">
            <w:pPr>
              <w:pStyle w:val="affff0"/>
              <w:rPr>
                <w:b/>
              </w:rPr>
            </w:pPr>
            <w:r w:rsidRPr="005C4FB3">
              <w:rPr>
                <w:b/>
              </w:rPr>
              <w:t>0,53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73528C2" w14:textId="77777777" w:rsidR="00CB3672" w:rsidRPr="005C4FB3" w:rsidRDefault="00CB3672" w:rsidP="000556FB">
            <w:pPr>
              <w:pStyle w:val="affff0"/>
              <w:rPr>
                <w:b/>
              </w:rPr>
            </w:pPr>
            <w:r w:rsidRPr="005C4FB3">
              <w:rPr>
                <w:b/>
              </w:rPr>
              <w:t>0,53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D696602" w14:textId="77777777" w:rsidR="00CB3672" w:rsidRPr="005C4FB3" w:rsidRDefault="00CB3672" w:rsidP="000556FB">
            <w:pPr>
              <w:pStyle w:val="affff0"/>
              <w:rPr>
                <w:b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F7B11CD" w14:textId="77777777" w:rsidR="00CB3672" w:rsidRPr="005C4FB3" w:rsidRDefault="00CB3672" w:rsidP="000556FB">
            <w:pPr>
              <w:pStyle w:val="affff0"/>
              <w:rPr>
                <w:b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F66AC5B" w14:textId="77777777" w:rsidR="00CB3672" w:rsidRPr="005C4FB3" w:rsidRDefault="00CB3672" w:rsidP="000556FB">
            <w:pPr>
              <w:pStyle w:val="affff0"/>
              <w:rPr>
                <w:b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0EEF274" w14:textId="77777777" w:rsidR="00CB3672" w:rsidRPr="005C4FB3" w:rsidRDefault="00CB3672" w:rsidP="000556FB">
            <w:pPr>
              <w:pStyle w:val="affff0"/>
              <w:rPr>
                <w:b/>
              </w:rPr>
            </w:pPr>
          </w:p>
        </w:tc>
      </w:tr>
    </w:tbl>
    <w:p w14:paraId="552A34DD" w14:textId="77777777" w:rsidR="00CB3672" w:rsidRDefault="00CB3672" w:rsidP="00CB3672">
      <w:pPr>
        <w:pStyle w:val="afe"/>
      </w:pPr>
      <w:r>
        <w:t xml:space="preserve">Таблица </w:t>
      </w:r>
      <w:r>
        <w:rPr>
          <w:noProof w:val="0"/>
        </w:rPr>
        <w:fldChar w:fldCharType="begin"/>
      </w:r>
      <w:r>
        <w:instrText xml:space="preserve"> STYLEREF 2 \s </w:instrText>
      </w:r>
      <w:r>
        <w:rPr>
          <w:noProof w:val="0"/>
        </w:rPr>
        <w:fldChar w:fldCharType="separate"/>
      </w:r>
      <w:r>
        <w:t>7.7</w:t>
      </w:r>
      <w:r>
        <w:fldChar w:fldCharType="end"/>
      </w:r>
      <w:r>
        <w:t>.</w:t>
      </w:r>
      <w:r>
        <w:rPr>
          <w:noProof w:val="0"/>
        </w:rPr>
        <w:fldChar w:fldCharType="begin"/>
      </w:r>
      <w:r>
        <w:instrText xml:space="preserve"> SEQ Таблица \* ARABIC \s 2 </w:instrText>
      </w:r>
      <w:r>
        <w:rPr>
          <w:noProof w:val="0"/>
        </w:rPr>
        <w:fldChar w:fldCharType="separate"/>
      </w:r>
      <w:r>
        <w:t>3</w:t>
      </w:r>
      <w:r>
        <w:fldChar w:fldCharType="end"/>
      </w:r>
      <w:r>
        <w:t xml:space="preserve"> Сводный перечень мероприятий на источниках тепловой энергии ООО «Теплотехник»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03"/>
        <w:gridCol w:w="3566"/>
        <w:gridCol w:w="1992"/>
        <w:gridCol w:w="1270"/>
        <w:gridCol w:w="1484"/>
        <w:gridCol w:w="616"/>
        <w:gridCol w:w="616"/>
        <w:gridCol w:w="616"/>
        <w:gridCol w:w="616"/>
        <w:gridCol w:w="616"/>
        <w:gridCol w:w="616"/>
        <w:gridCol w:w="683"/>
        <w:gridCol w:w="683"/>
        <w:gridCol w:w="683"/>
      </w:tblGrid>
      <w:tr w:rsidR="00CB3672" w:rsidRPr="00E95CAC" w14:paraId="35958DB5" w14:textId="77777777" w:rsidTr="000556FB">
        <w:trPr>
          <w:trHeight w:val="227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AD6A7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№ п/п</w:t>
            </w:r>
          </w:p>
        </w:tc>
        <w:tc>
          <w:tcPr>
            <w:tcW w:w="1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9B2BD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Наименование мероприятия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ACFFA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Наименование источника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9A96C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Срок реализации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57AE3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Общая стоимость, млн. руб.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82A77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2018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1BC17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2019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9CCA5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2020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CAD62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2021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46177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2022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BFC68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2023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EE404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2024-2028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E5D2B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2029-2033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9343B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2034-2038</w:t>
            </w:r>
          </w:p>
        </w:tc>
      </w:tr>
      <w:tr w:rsidR="00CB3672" w:rsidRPr="00E95CAC" w14:paraId="0B67F60F" w14:textId="77777777" w:rsidTr="000556FB">
        <w:trPr>
          <w:trHeight w:val="227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56A1D2A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1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2EDA7E2" w14:textId="77777777" w:rsidR="00CB3672" w:rsidRPr="00E95CAC" w:rsidRDefault="00CB3672" w:rsidP="000556FB">
            <w:pPr>
              <w:pStyle w:val="affff0"/>
              <w:jc w:val="left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Строительство новых источников тепловой энергии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4E317D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CCD5E94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DB22941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6E5AC7B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416CCEB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9C00BDF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7941BD6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7FCD8EE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A1AE36D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4939295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C6B2AA1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64F4DC9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</w:tr>
      <w:tr w:rsidR="00CB3672" w:rsidRPr="00E95CAC" w14:paraId="04B70984" w14:textId="77777777" w:rsidTr="000556FB">
        <w:trPr>
          <w:trHeight w:val="227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E574F5A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2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68C087C" w14:textId="77777777" w:rsidR="00CB3672" w:rsidRPr="00E95CAC" w:rsidRDefault="00CB3672" w:rsidP="000556FB">
            <w:pPr>
              <w:pStyle w:val="affff0"/>
              <w:jc w:val="left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Замена ветхого оборудования на источниках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52E6041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F2F63F8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81B1070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1526F88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28D7BE3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8D6983F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B9B6834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3F95906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FD9159D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61F3174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5B90E13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75DCE10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</w:tr>
      <w:tr w:rsidR="00CB3672" w:rsidRPr="00E95CAC" w14:paraId="25093A7B" w14:textId="77777777" w:rsidTr="000556FB">
        <w:trPr>
          <w:trHeight w:val="227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CF4CE4A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3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69AD5B5" w14:textId="77777777" w:rsidR="00CB3672" w:rsidRPr="00E95CAC" w:rsidRDefault="00CB3672" w:rsidP="000556FB">
            <w:pPr>
              <w:pStyle w:val="affff0"/>
              <w:jc w:val="left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Перевод источников на другой вид топлива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D055F18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21DC322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AD3B7A8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4,00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7398CBC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5D8E6EE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D20221B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4C96A5B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1,55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E020B56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1,55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F79B9C2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0,90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D8274F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E68E7C0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98F99B9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</w:tr>
      <w:tr w:rsidR="00CB3672" w:rsidRPr="00E95CAC" w14:paraId="25E5E55C" w14:textId="77777777" w:rsidTr="000556FB">
        <w:trPr>
          <w:trHeight w:val="227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54637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39B66" w14:textId="77777777" w:rsidR="00CB3672" w:rsidRPr="00E95CAC" w:rsidRDefault="00CB3672" w:rsidP="000556FB">
            <w:pPr>
              <w:pStyle w:val="affff0"/>
              <w:jc w:val="left"/>
              <w:rPr>
                <w:lang w:eastAsia="ru-RU"/>
              </w:rPr>
            </w:pPr>
            <w:r w:rsidRPr="00E95CAC">
              <w:rPr>
                <w:lang w:eastAsia="ru-RU"/>
              </w:rPr>
              <w:t>Замена котлов и горелок с целью перевода с угля на природный газ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D75CA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Котельная с. Мгачи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CA924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18D24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0675B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A00A0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6C98D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EEE62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BD602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DCB3D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ACC0F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340AE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515E5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</w:tr>
      <w:tr w:rsidR="00CB3672" w:rsidRPr="00E95CAC" w14:paraId="68F6EBAE" w14:textId="77777777" w:rsidTr="000556FB">
        <w:trPr>
          <w:trHeight w:val="227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CB4F0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65612" w14:textId="77777777" w:rsidR="00CB3672" w:rsidRPr="00E95CAC" w:rsidRDefault="00CB3672" w:rsidP="000556FB">
            <w:pPr>
              <w:pStyle w:val="affff0"/>
              <w:jc w:val="left"/>
              <w:rPr>
                <w:lang w:eastAsia="ru-RU"/>
              </w:rPr>
            </w:pPr>
            <w:r w:rsidRPr="00E95CAC">
              <w:rPr>
                <w:iCs/>
                <w:lang w:eastAsia="ru-RU"/>
              </w:rPr>
              <w:t>ПИР+СМР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0C62E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FC428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2021-2023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4E64F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4,00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42BE2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44602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E8A74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241CF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1,55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3687B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1,55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C1F0E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0,90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05D44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6B2E0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9058D" w14:textId="77777777" w:rsidR="00CB3672" w:rsidRPr="00E95CAC" w:rsidRDefault="00CB3672" w:rsidP="000556FB">
            <w:pPr>
              <w:pStyle w:val="affff0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</w:tr>
      <w:tr w:rsidR="00CB3672" w:rsidRPr="00E95CAC" w14:paraId="4D3796BD" w14:textId="77777777" w:rsidTr="000556FB">
        <w:trPr>
          <w:trHeight w:val="227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3BC5CE8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4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C45234C" w14:textId="77777777" w:rsidR="00CB3672" w:rsidRPr="00E95CAC" w:rsidRDefault="00CB3672" w:rsidP="000556FB">
            <w:pPr>
              <w:pStyle w:val="affff0"/>
              <w:jc w:val="left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Мероприятия по энергосбережению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367ED7C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50E5D7B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324EA55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A3EB6FE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2FEE844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821692C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4CC892F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5B7C5DC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62E7771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FA900D1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19138CE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B3CF95F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</w:tr>
      <w:tr w:rsidR="00CB3672" w:rsidRPr="00E95CAC" w14:paraId="023E78CF" w14:textId="77777777" w:rsidTr="000556FB">
        <w:trPr>
          <w:trHeight w:val="227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89EB9B5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C4747EC" w14:textId="77777777" w:rsidR="00CB3672" w:rsidRPr="00E95CAC" w:rsidRDefault="00CB3672" w:rsidP="000556FB">
            <w:pPr>
              <w:pStyle w:val="affff0"/>
              <w:jc w:val="left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Итого по мероприятиям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59EE32E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B7E2942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201C91B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4,00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98CDBAA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BD3CDD7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78C9D15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872D85D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1,55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8E3484B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1,55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2593D4A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0,90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49103C5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A4A65C5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32F222A" w14:textId="77777777" w:rsidR="00CB3672" w:rsidRPr="00E95CAC" w:rsidRDefault="00CB3672" w:rsidP="000556FB">
            <w:pPr>
              <w:pStyle w:val="affff0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</w:tr>
    </w:tbl>
    <w:p w14:paraId="31AD3E9E" w14:textId="77777777" w:rsidR="00CB3672" w:rsidRDefault="00CB3672" w:rsidP="00CB3672">
      <w:pPr>
        <w:tabs>
          <w:tab w:val="left" w:pos="2175"/>
        </w:tabs>
      </w:pPr>
    </w:p>
    <w:p w14:paraId="1B9E5681" w14:textId="3DD365DF" w:rsidR="000600F0" w:rsidRPr="000600F0" w:rsidRDefault="000600F0" w:rsidP="000600F0">
      <w:pPr>
        <w:pStyle w:val="2"/>
        <w:pageBreakBefore/>
        <w:ind w:left="567"/>
        <w:rPr>
          <w:rFonts w:eastAsiaTheme="majorEastAsia"/>
          <w:lang w:eastAsia="en-US"/>
        </w:rPr>
      </w:pPr>
      <w:bookmarkStart w:id="4" w:name="_Toc531973192"/>
      <w:r w:rsidRPr="000600F0">
        <w:rPr>
          <w:rFonts w:eastAsiaTheme="majorEastAsia"/>
          <w:lang w:eastAsia="en-US"/>
        </w:rPr>
        <w:t>Перечень мероприятий по строительству, реконструкции и техническому перевооружению тепловых сетей и сооружений на них</w:t>
      </w:r>
      <w:bookmarkEnd w:id="4"/>
    </w:p>
    <w:p w14:paraId="382BAD73" w14:textId="690CC6CF" w:rsidR="000600F0" w:rsidRDefault="000600F0" w:rsidP="000600F0">
      <w:pPr>
        <w:pStyle w:val="afe"/>
      </w:pPr>
      <w:r w:rsidRPr="000600F0">
        <w:t xml:space="preserve">Таблица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16.2</w:t>
      </w:r>
      <w:r>
        <w:fldChar w:fldCharType="end"/>
      </w:r>
      <w:r>
        <w:t>.</w:t>
      </w:r>
      <w:r>
        <w:fldChar w:fldCharType="begin"/>
      </w:r>
      <w:r>
        <w:instrText xml:space="preserve"> SEQ Таблица \* ARABIC \s 2 </w:instrText>
      </w:r>
      <w:r>
        <w:fldChar w:fldCharType="separate"/>
      </w:r>
      <w:r>
        <w:t>1</w:t>
      </w:r>
      <w:r>
        <w:fldChar w:fldCharType="end"/>
      </w:r>
      <w:r w:rsidRPr="000600F0">
        <w:t>. Строительство тепловых сетей для подключения нового жилищного фонда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"/>
        <w:gridCol w:w="870"/>
        <w:gridCol w:w="1404"/>
        <w:gridCol w:w="976"/>
        <w:gridCol w:w="1513"/>
        <w:gridCol w:w="1214"/>
        <w:gridCol w:w="1403"/>
        <w:gridCol w:w="1307"/>
        <w:gridCol w:w="1513"/>
        <w:gridCol w:w="1513"/>
        <w:gridCol w:w="880"/>
        <w:gridCol w:w="1513"/>
      </w:tblGrid>
      <w:tr w:rsidR="00854799" w:rsidRPr="00AA507B" w14:paraId="30DFB364" w14:textId="77777777" w:rsidTr="00854799">
        <w:trPr>
          <w:trHeight w:val="20"/>
        </w:trPr>
        <w:tc>
          <w:tcPr>
            <w:tcW w:w="147" w:type="pct"/>
            <w:shd w:val="clear" w:color="auto" w:fill="auto"/>
            <w:vAlign w:val="center"/>
            <w:hideMark/>
          </w:tcPr>
          <w:p w14:paraId="5E72EC8D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b/>
                <w:bCs/>
                <w:sz w:val="20"/>
              </w:rPr>
            </w:pPr>
            <w:r w:rsidRPr="00AA507B">
              <w:rPr>
                <w:b/>
                <w:bCs/>
                <w:sz w:val="20"/>
              </w:rPr>
              <w:t>№</w:t>
            </w:r>
            <w:r w:rsidRPr="00AA507B">
              <w:rPr>
                <w:b/>
                <w:bCs/>
                <w:sz w:val="20"/>
              </w:rPr>
              <w:br/>
              <w:t>п/п</w:t>
            </w:r>
          </w:p>
        </w:tc>
        <w:tc>
          <w:tcPr>
            <w:tcW w:w="294" w:type="pct"/>
            <w:shd w:val="clear" w:color="auto" w:fill="auto"/>
            <w:vAlign w:val="center"/>
            <w:hideMark/>
          </w:tcPr>
          <w:p w14:paraId="79E9B9FB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b/>
                <w:bCs/>
                <w:sz w:val="20"/>
              </w:rPr>
            </w:pPr>
            <w:r w:rsidRPr="00AA507B">
              <w:rPr>
                <w:b/>
                <w:bCs/>
                <w:sz w:val="20"/>
              </w:rPr>
              <w:t>Диаметр</w:t>
            </w:r>
            <w:r w:rsidRPr="00AA507B">
              <w:rPr>
                <w:b/>
                <w:bCs/>
                <w:sz w:val="20"/>
              </w:rPr>
              <w:br/>
            </w:r>
            <w:proofErr w:type="spellStart"/>
            <w:r w:rsidRPr="00AA507B">
              <w:rPr>
                <w:b/>
                <w:bCs/>
                <w:sz w:val="20"/>
              </w:rPr>
              <w:t>усл</w:t>
            </w:r>
            <w:proofErr w:type="spellEnd"/>
            <w:r w:rsidRPr="00AA507B">
              <w:rPr>
                <w:b/>
                <w:bCs/>
                <w:sz w:val="20"/>
              </w:rPr>
              <w:t>., мм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1690CD72" w14:textId="77777777" w:rsidR="00854799" w:rsidRDefault="00854799" w:rsidP="00F1644D">
            <w:pPr>
              <w:keepLines w:val="0"/>
              <w:ind w:firstLine="0"/>
              <w:jc w:val="center"/>
              <w:rPr>
                <w:b/>
                <w:bCs/>
                <w:sz w:val="20"/>
              </w:rPr>
            </w:pPr>
            <w:r w:rsidRPr="00AA507B">
              <w:rPr>
                <w:b/>
                <w:bCs/>
                <w:sz w:val="20"/>
              </w:rPr>
              <w:t>Протяженность в 2-трубном исчислении, м</w:t>
            </w:r>
          </w:p>
          <w:p w14:paraId="4C263A3F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(подзем.)</w:t>
            </w:r>
          </w:p>
        </w:tc>
        <w:tc>
          <w:tcPr>
            <w:tcW w:w="401" w:type="pct"/>
            <w:shd w:val="clear" w:color="auto" w:fill="auto"/>
            <w:vAlign w:val="center"/>
            <w:hideMark/>
          </w:tcPr>
          <w:p w14:paraId="719566B0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b/>
                <w:bCs/>
                <w:sz w:val="20"/>
              </w:rPr>
            </w:pPr>
            <w:r w:rsidRPr="00AA507B">
              <w:rPr>
                <w:b/>
                <w:bCs/>
                <w:sz w:val="20"/>
              </w:rPr>
              <w:t>Материал</w:t>
            </w:r>
            <w:r w:rsidRPr="00AA507B">
              <w:rPr>
                <w:b/>
                <w:bCs/>
                <w:sz w:val="20"/>
              </w:rPr>
              <w:br/>
              <w:t>труб-в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0B916C0C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b/>
                <w:sz w:val="20"/>
              </w:rPr>
            </w:pPr>
            <w:r w:rsidRPr="00AA507B">
              <w:rPr>
                <w:b/>
                <w:sz w:val="20"/>
              </w:rPr>
              <w:t>Базовая стоимость за 1км сети базового района (Московская обл.) в цена 01.01.2017г. без НДС без благоустройства, тыс. руб.</w:t>
            </w:r>
          </w:p>
        </w:tc>
        <w:tc>
          <w:tcPr>
            <w:tcW w:w="415" w:type="pct"/>
            <w:shd w:val="clear" w:color="auto" w:fill="auto"/>
            <w:vAlign w:val="center"/>
            <w:hideMark/>
          </w:tcPr>
          <w:p w14:paraId="64EAB072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b/>
                <w:sz w:val="20"/>
              </w:rPr>
            </w:pPr>
            <w:proofErr w:type="spellStart"/>
            <w:r w:rsidRPr="00AA507B">
              <w:rPr>
                <w:b/>
                <w:sz w:val="20"/>
              </w:rPr>
              <w:t>Коэфф</w:t>
            </w:r>
            <w:proofErr w:type="spellEnd"/>
            <w:r w:rsidRPr="00AA507B">
              <w:rPr>
                <w:b/>
                <w:sz w:val="20"/>
              </w:rPr>
              <w:t>. стесненности для застроенной части города (п.п.11 НЦС)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A7FE613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b/>
                <w:sz w:val="20"/>
              </w:rPr>
            </w:pPr>
            <w:r w:rsidRPr="00AA507B">
              <w:rPr>
                <w:b/>
                <w:sz w:val="20"/>
              </w:rPr>
              <w:t xml:space="preserve">Регионально-климатический </w:t>
            </w:r>
            <w:proofErr w:type="spellStart"/>
            <w:r w:rsidRPr="00AA507B">
              <w:rPr>
                <w:b/>
                <w:sz w:val="20"/>
              </w:rPr>
              <w:t>коэфф</w:t>
            </w:r>
            <w:proofErr w:type="spellEnd"/>
            <w:r w:rsidRPr="00AA507B">
              <w:rPr>
                <w:b/>
                <w:sz w:val="20"/>
              </w:rPr>
              <w:t>. для Сахалинской обл.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14:paraId="37AA2684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b/>
                <w:sz w:val="20"/>
              </w:rPr>
            </w:pPr>
            <w:r w:rsidRPr="00AA507B">
              <w:rPr>
                <w:b/>
                <w:sz w:val="20"/>
              </w:rPr>
              <w:t>Индекс изменения стоимости строительства 01.01.2017-I кв. 2019 (8,17/7,48)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159477F6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b/>
                <w:sz w:val="20"/>
              </w:rPr>
            </w:pPr>
            <w:r w:rsidRPr="00AA507B">
              <w:rPr>
                <w:b/>
                <w:sz w:val="20"/>
              </w:rPr>
              <w:t>Нормативная стоимость за 1км сети в цена I кв. 2019г. без НДС без благоустройства, тыс. руб.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7BCAE251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b/>
                <w:sz w:val="20"/>
              </w:rPr>
            </w:pPr>
            <w:r w:rsidRPr="00AA507B">
              <w:rPr>
                <w:b/>
                <w:sz w:val="20"/>
              </w:rPr>
              <w:t>Нормативная стоимость указанного объема сети в цена I кв. 2019г. без НДС без благоустройства, тыс. руб.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14:paraId="31594858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b/>
                <w:sz w:val="20"/>
              </w:rPr>
            </w:pPr>
            <w:r w:rsidRPr="00AA507B">
              <w:rPr>
                <w:b/>
                <w:sz w:val="20"/>
              </w:rPr>
              <w:t>НДС,</w:t>
            </w:r>
            <w:r w:rsidRPr="00AA507B">
              <w:rPr>
                <w:b/>
                <w:sz w:val="20"/>
              </w:rPr>
              <w:br/>
              <w:t>тыс. руб.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493928D1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b/>
                <w:sz w:val="20"/>
              </w:rPr>
            </w:pPr>
            <w:r w:rsidRPr="00AA507B">
              <w:rPr>
                <w:b/>
                <w:sz w:val="20"/>
              </w:rPr>
              <w:t>Нормативная стоимость указанного объема сети в цена I кв. 2019г. с НДС без благоустройства, тыс. руб.</w:t>
            </w:r>
          </w:p>
        </w:tc>
      </w:tr>
      <w:tr w:rsidR="00854799" w:rsidRPr="00AA507B" w14:paraId="33A243A1" w14:textId="77777777" w:rsidTr="00854799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10F1D886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b/>
                <w:sz w:val="20"/>
              </w:rPr>
            </w:pPr>
            <w:r w:rsidRPr="00AA507B">
              <w:rPr>
                <w:b/>
                <w:sz w:val="20"/>
              </w:rPr>
              <w:t>1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290C5450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sz w:val="20"/>
              </w:rPr>
            </w:pPr>
            <w:r w:rsidRPr="00AA507B">
              <w:rPr>
                <w:sz w:val="20"/>
              </w:rPr>
              <w:t>100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590B4D6A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sz w:val="20"/>
              </w:rPr>
            </w:pPr>
            <w:r w:rsidRPr="00AA507B">
              <w:rPr>
                <w:sz w:val="20"/>
              </w:rPr>
              <w:t>300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14:paraId="21A5B8DF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sz w:val="20"/>
              </w:rPr>
            </w:pPr>
            <w:r w:rsidRPr="00AA507B">
              <w:rPr>
                <w:sz w:val="20"/>
              </w:rPr>
              <w:t>сталь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6DB202EC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sz w:val="20"/>
              </w:rPr>
            </w:pPr>
            <w:r w:rsidRPr="00AA507B">
              <w:rPr>
                <w:sz w:val="20"/>
              </w:rPr>
              <w:t>20 833,91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14:paraId="6127159D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sz w:val="20"/>
              </w:rPr>
            </w:pPr>
            <w:r w:rsidRPr="00AA507B">
              <w:rPr>
                <w:sz w:val="20"/>
              </w:rPr>
              <w:t>1,06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337507DF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sz w:val="20"/>
              </w:rPr>
            </w:pPr>
            <w:r w:rsidRPr="00AA507B">
              <w:rPr>
                <w:sz w:val="20"/>
              </w:rPr>
              <w:t>1,09</w:t>
            </w:r>
          </w:p>
        </w:tc>
        <w:tc>
          <w:tcPr>
            <w:tcW w:w="447" w:type="pct"/>
            <w:shd w:val="clear" w:color="auto" w:fill="auto"/>
            <w:noWrap/>
            <w:vAlign w:val="center"/>
            <w:hideMark/>
          </w:tcPr>
          <w:p w14:paraId="2BBBB5B4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sz w:val="20"/>
              </w:rPr>
            </w:pPr>
            <w:r w:rsidRPr="00AA507B">
              <w:rPr>
                <w:sz w:val="20"/>
              </w:rPr>
              <w:t>1,092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5B367D00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sz w:val="20"/>
              </w:rPr>
            </w:pPr>
            <w:r w:rsidRPr="00AA507B">
              <w:rPr>
                <w:sz w:val="20"/>
              </w:rPr>
              <w:t>26 291,999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54665532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sz w:val="20"/>
              </w:rPr>
            </w:pPr>
            <w:r w:rsidRPr="00AA507B">
              <w:rPr>
                <w:sz w:val="20"/>
              </w:rPr>
              <w:t>7 887,600</w:t>
            </w:r>
          </w:p>
        </w:tc>
        <w:tc>
          <w:tcPr>
            <w:tcW w:w="253" w:type="pct"/>
            <w:shd w:val="clear" w:color="auto" w:fill="auto"/>
            <w:noWrap/>
            <w:vAlign w:val="center"/>
            <w:hideMark/>
          </w:tcPr>
          <w:p w14:paraId="74DF4417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sz w:val="20"/>
              </w:rPr>
            </w:pPr>
            <w:r w:rsidRPr="00AA507B">
              <w:rPr>
                <w:sz w:val="20"/>
              </w:rPr>
              <w:t>1 577,520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344419E5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sz w:val="20"/>
              </w:rPr>
            </w:pPr>
            <w:r w:rsidRPr="00AA507B">
              <w:rPr>
                <w:sz w:val="20"/>
              </w:rPr>
              <w:t>9 465,120</w:t>
            </w:r>
          </w:p>
        </w:tc>
      </w:tr>
      <w:tr w:rsidR="00854799" w:rsidRPr="00AA507B" w14:paraId="4FE0B5BB" w14:textId="77777777" w:rsidTr="00854799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73093E5E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b/>
                <w:sz w:val="20"/>
              </w:rPr>
            </w:pPr>
            <w:r w:rsidRPr="00AA507B">
              <w:rPr>
                <w:b/>
                <w:sz w:val="20"/>
              </w:rPr>
              <w:t>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44AA95E8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sz w:val="20"/>
              </w:rPr>
            </w:pPr>
            <w:r w:rsidRPr="00AA507B">
              <w:rPr>
                <w:sz w:val="20"/>
              </w:rPr>
              <w:t>80</w:t>
            </w:r>
          </w:p>
        </w:tc>
        <w:tc>
          <w:tcPr>
            <w:tcW w:w="482" w:type="pct"/>
            <w:shd w:val="clear" w:color="auto" w:fill="auto"/>
            <w:noWrap/>
            <w:vAlign w:val="center"/>
            <w:hideMark/>
          </w:tcPr>
          <w:p w14:paraId="5F45C590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sz w:val="20"/>
              </w:rPr>
            </w:pPr>
            <w:r w:rsidRPr="00AA507B">
              <w:rPr>
                <w:sz w:val="20"/>
              </w:rPr>
              <w:t>205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14:paraId="12B90ED1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sz w:val="20"/>
              </w:rPr>
            </w:pPr>
            <w:r w:rsidRPr="00AA507B">
              <w:rPr>
                <w:sz w:val="20"/>
              </w:rPr>
              <w:t>сталь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607A11CF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sz w:val="20"/>
              </w:rPr>
            </w:pPr>
            <w:r w:rsidRPr="00AA507B">
              <w:rPr>
                <w:sz w:val="20"/>
              </w:rPr>
              <w:t>17 355,48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14:paraId="460A20A5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sz w:val="20"/>
              </w:rPr>
            </w:pPr>
            <w:r w:rsidRPr="00AA507B">
              <w:rPr>
                <w:sz w:val="20"/>
              </w:rPr>
              <w:t>1,06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0D9329BE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sz w:val="20"/>
              </w:rPr>
            </w:pPr>
            <w:r w:rsidRPr="00AA507B">
              <w:rPr>
                <w:sz w:val="20"/>
              </w:rPr>
              <w:t>1,09</w:t>
            </w:r>
          </w:p>
        </w:tc>
        <w:tc>
          <w:tcPr>
            <w:tcW w:w="447" w:type="pct"/>
            <w:shd w:val="clear" w:color="auto" w:fill="auto"/>
            <w:noWrap/>
            <w:vAlign w:val="center"/>
            <w:hideMark/>
          </w:tcPr>
          <w:p w14:paraId="61B522A8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sz w:val="20"/>
              </w:rPr>
            </w:pPr>
            <w:r w:rsidRPr="00AA507B">
              <w:rPr>
                <w:sz w:val="20"/>
              </w:rPr>
              <w:t>1,092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7CFF6F8E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sz w:val="20"/>
              </w:rPr>
            </w:pPr>
            <w:r w:rsidRPr="00AA507B">
              <w:rPr>
                <w:sz w:val="20"/>
              </w:rPr>
              <w:t>21 902,286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6E678355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sz w:val="20"/>
              </w:rPr>
            </w:pPr>
            <w:r w:rsidRPr="00AA507B">
              <w:rPr>
                <w:sz w:val="20"/>
              </w:rPr>
              <w:t>4 489,969</w:t>
            </w:r>
          </w:p>
        </w:tc>
        <w:tc>
          <w:tcPr>
            <w:tcW w:w="253" w:type="pct"/>
            <w:shd w:val="clear" w:color="auto" w:fill="auto"/>
            <w:noWrap/>
            <w:vAlign w:val="center"/>
            <w:hideMark/>
          </w:tcPr>
          <w:p w14:paraId="142651B0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sz w:val="20"/>
              </w:rPr>
            </w:pPr>
            <w:r w:rsidRPr="00AA507B">
              <w:rPr>
                <w:sz w:val="20"/>
              </w:rPr>
              <w:t>897,994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1D187F84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sz w:val="20"/>
              </w:rPr>
            </w:pPr>
            <w:r w:rsidRPr="00AA507B">
              <w:rPr>
                <w:sz w:val="20"/>
              </w:rPr>
              <w:t>5 387,962</w:t>
            </w:r>
          </w:p>
        </w:tc>
      </w:tr>
      <w:tr w:rsidR="00854799" w:rsidRPr="00AA507B" w14:paraId="0DB3C9FC" w14:textId="77777777" w:rsidTr="00854799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7AA8AB69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b/>
                <w:sz w:val="20"/>
              </w:rPr>
            </w:pPr>
            <w:r w:rsidRPr="00AA507B">
              <w:rPr>
                <w:b/>
                <w:sz w:val="20"/>
              </w:rPr>
              <w:t>3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33C4CB3D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sz w:val="20"/>
              </w:rPr>
            </w:pPr>
            <w:r w:rsidRPr="00AA507B">
              <w:rPr>
                <w:sz w:val="20"/>
              </w:rPr>
              <w:t>70</w:t>
            </w:r>
          </w:p>
        </w:tc>
        <w:tc>
          <w:tcPr>
            <w:tcW w:w="482" w:type="pct"/>
            <w:shd w:val="clear" w:color="auto" w:fill="auto"/>
            <w:noWrap/>
            <w:vAlign w:val="center"/>
            <w:hideMark/>
          </w:tcPr>
          <w:p w14:paraId="1FB5B2D0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sz w:val="20"/>
              </w:rPr>
            </w:pPr>
            <w:r w:rsidRPr="00AA507B">
              <w:rPr>
                <w:sz w:val="20"/>
              </w:rPr>
              <w:t>675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14:paraId="18998C43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sz w:val="20"/>
              </w:rPr>
            </w:pPr>
            <w:r w:rsidRPr="00AA507B">
              <w:rPr>
                <w:sz w:val="20"/>
              </w:rPr>
              <w:t>сталь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55A6B0BE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sz w:val="20"/>
              </w:rPr>
            </w:pPr>
            <w:r w:rsidRPr="00AA507B">
              <w:rPr>
                <w:sz w:val="20"/>
              </w:rPr>
              <w:t>17 355,48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14:paraId="76D75105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sz w:val="20"/>
              </w:rPr>
            </w:pPr>
            <w:r w:rsidRPr="00AA507B">
              <w:rPr>
                <w:sz w:val="20"/>
              </w:rPr>
              <w:t>1,06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3D4C3184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sz w:val="20"/>
              </w:rPr>
            </w:pPr>
            <w:r w:rsidRPr="00AA507B">
              <w:rPr>
                <w:sz w:val="20"/>
              </w:rPr>
              <w:t>1,09</w:t>
            </w:r>
          </w:p>
        </w:tc>
        <w:tc>
          <w:tcPr>
            <w:tcW w:w="447" w:type="pct"/>
            <w:shd w:val="clear" w:color="auto" w:fill="auto"/>
            <w:noWrap/>
            <w:vAlign w:val="center"/>
            <w:hideMark/>
          </w:tcPr>
          <w:p w14:paraId="2F1462CE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sz w:val="20"/>
              </w:rPr>
            </w:pPr>
            <w:r w:rsidRPr="00AA507B">
              <w:rPr>
                <w:sz w:val="20"/>
              </w:rPr>
              <w:t>1,092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3C1F481C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sz w:val="20"/>
              </w:rPr>
            </w:pPr>
            <w:r w:rsidRPr="00AA507B">
              <w:rPr>
                <w:sz w:val="20"/>
              </w:rPr>
              <w:t>21 902,286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171E3AC2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sz w:val="20"/>
              </w:rPr>
            </w:pPr>
            <w:r w:rsidRPr="00AA507B">
              <w:rPr>
                <w:sz w:val="20"/>
              </w:rPr>
              <w:t>14 784,043</w:t>
            </w:r>
          </w:p>
        </w:tc>
        <w:tc>
          <w:tcPr>
            <w:tcW w:w="253" w:type="pct"/>
            <w:shd w:val="clear" w:color="auto" w:fill="auto"/>
            <w:noWrap/>
            <w:vAlign w:val="center"/>
            <w:hideMark/>
          </w:tcPr>
          <w:p w14:paraId="7DC0DD1E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sz w:val="20"/>
              </w:rPr>
            </w:pPr>
            <w:r w:rsidRPr="00AA507B">
              <w:rPr>
                <w:sz w:val="20"/>
              </w:rPr>
              <w:t>2 956,809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6AEFD463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sz w:val="20"/>
              </w:rPr>
            </w:pPr>
            <w:r w:rsidRPr="00AA507B">
              <w:rPr>
                <w:sz w:val="20"/>
              </w:rPr>
              <w:t>17 740,852</w:t>
            </w:r>
          </w:p>
        </w:tc>
      </w:tr>
      <w:tr w:rsidR="00854799" w:rsidRPr="00AA507B" w14:paraId="50D1E97D" w14:textId="77777777" w:rsidTr="00854799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4558914D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b/>
                <w:sz w:val="20"/>
              </w:rPr>
            </w:pPr>
            <w:r w:rsidRPr="00AA507B">
              <w:rPr>
                <w:b/>
                <w:sz w:val="20"/>
              </w:rPr>
              <w:t>4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71CB1F1F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sz w:val="20"/>
              </w:rPr>
            </w:pPr>
            <w:r w:rsidRPr="00AA507B">
              <w:rPr>
                <w:sz w:val="20"/>
              </w:rPr>
              <w:t>50</w:t>
            </w:r>
          </w:p>
        </w:tc>
        <w:tc>
          <w:tcPr>
            <w:tcW w:w="482" w:type="pct"/>
            <w:shd w:val="clear" w:color="auto" w:fill="auto"/>
            <w:noWrap/>
            <w:vAlign w:val="center"/>
            <w:hideMark/>
          </w:tcPr>
          <w:p w14:paraId="1875D489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sz w:val="20"/>
              </w:rPr>
            </w:pPr>
            <w:r w:rsidRPr="00AA507B">
              <w:rPr>
                <w:sz w:val="20"/>
              </w:rPr>
              <w:t>250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14:paraId="7B675160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sz w:val="20"/>
              </w:rPr>
            </w:pPr>
            <w:r w:rsidRPr="00AA507B">
              <w:rPr>
                <w:sz w:val="20"/>
              </w:rPr>
              <w:t>сталь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45A9C643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sz w:val="20"/>
              </w:rPr>
            </w:pPr>
            <w:r w:rsidRPr="00AA507B">
              <w:rPr>
                <w:sz w:val="20"/>
              </w:rPr>
              <w:t>17 355,48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14:paraId="1D27D1E2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sz w:val="20"/>
              </w:rPr>
            </w:pPr>
            <w:r w:rsidRPr="00AA507B">
              <w:rPr>
                <w:sz w:val="20"/>
              </w:rPr>
              <w:t>1,06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1BAB80E7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sz w:val="20"/>
              </w:rPr>
            </w:pPr>
            <w:r w:rsidRPr="00AA507B">
              <w:rPr>
                <w:sz w:val="20"/>
              </w:rPr>
              <w:t>1,09</w:t>
            </w:r>
          </w:p>
        </w:tc>
        <w:tc>
          <w:tcPr>
            <w:tcW w:w="447" w:type="pct"/>
            <w:shd w:val="clear" w:color="auto" w:fill="auto"/>
            <w:noWrap/>
            <w:vAlign w:val="center"/>
            <w:hideMark/>
          </w:tcPr>
          <w:p w14:paraId="1D7CE16E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sz w:val="20"/>
              </w:rPr>
            </w:pPr>
            <w:r w:rsidRPr="00AA507B">
              <w:rPr>
                <w:sz w:val="20"/>
              </w:rPr>
              <w:t>1,092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5AE105B0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sz w:val="20"/>
              </w:rPr>
            </w:pPr>
            <w:r w:rsidRPr="00AA507B">
              <w:rPr>
                <w:sz w:val="20"/>
              </w:rPr>
              <w:t>21 902,286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05A40AC8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sz w:val="20"/>
              </w:rPr>
            </w:pPr>
            <w:r w:rsidRPr="00AA507B">
              <w:rPr>
                <w:sz w:val="20"/>
              </w:rPr>
              <w:t>5 475,572</w:t>
            </w:r>
          </w:p>
        </w:tc>
        <w:tc>
          <w:tcPr>
            <w:tcW w:w="253" w:type="pct"/>
            <w:shd w:val="clear" w:color="auto" w:fill="auto"/>
            <w:noWrap/>
            <w:vAlign w:val="center"/>
            <w:hideMark/>
          </w:tcPr>
          <w:p w14:paraId="013E45F8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sz w:val="20"/>
              </w:rPr>
            </w:pPr>
            <w:r w:rsidRPr="00AA507B">
              <w:rPr>
                <w:sz w:val="20"/>
              </w:rPr>
              <w:t>1 095,114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4D0EEE1F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sz w:val="20"/>
              </w:rPr>
            </w:pPr>
            <w:r w:rsidRPr="00AA507B">
              <w:rPr>
                <w:sz w:val="20"/>
              </w:rPr>
              <w:t>6 570,686</w:t>
            </w:r>
          </w:p>
        </w:tc>
      </w:tr>
      <w:tr w:rsidR="00854799" w:rsidRPr="00AA507B" w14:paraId="602A09A9" w14:textId="77777777" w:rsidTr="00854799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1FF737A1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b/>
                <w:sz w:val="20"/>
              </w:rPr>
            </w:pPr>
            <w:r w:rsidRPr="00AA507B">
              <w:rPr>
                <w:b/>
                <w:sz w:val="20"/>
              </w:rPr>
              <w:t>5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6A1DDF72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sz w:val="20"/>
              </w:rPr>
            </w:pPr>
            <w:r w:rsidRPr="00AA507B">
              <w:rPr>
                <w:sz w:val="20"/>
              </w:rPr>
              <w:t>40</w:t>
            </w:r>
          </w:p>
        </w:tc>
        <w:tc>
          <w:tcPr>
            <w:tcW w:w="482" w:type="pct"/>
            <w:shd w:val="clear" w:color="auto" w:fill="auto"/>
            <w:noWrap/>
            <w:vAlign w:val="center"/>
            <w:hideMark/>
          </w:tcPr>
          <w:p w14:paraId="17120EF4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sz w:val="20"/>
              </w:rPr>
            </w:pPr>
            <w:r w:rsidRPr="00AA507B">
              <w:rPr>
                <w:sz w:val="20"/>
              </w:rPr>
              <w:t>185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14:paraId="2AD467C1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sz w:val="20"/>
              </w:rPr>
            </w:pPr>
            <w:r w:rsidRPr="00AA507B">
              <w:rPr>
                <w:sz w:val="20"/>
              </w:rPr>
              <w:t>сталь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319D2B09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sz w:val="20"/>
              </w:rPr>
            </w:pPr>
            <w:r w:rsidRPr="00AA507B">
              <w:rPr>
                <w:sz w:val="20"/>
              </w:rPr>
              <w:t>17 355,48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14:paraId="7588BC87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sz w:val="20"/>
              </w:rPr>
            </w:pPr>
            <w:r w:rsidRPr="00AA507B">
              <w:rPr>
                <w:sz w:val="20"/>
              </w:rPr>
              <w:t>1,06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19B57318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sz w:val="20"/>
              </w:rPr>
            </w:pPr>
            <w:r w:rsidRPr="00AA507B">
              <w:rPr>
                <w:sz w:val="20"/>
              </w:rPr>
              <w:t>1,09</w:t>
            </w:r>
          </w:p>
        </w:tc>
        <w:tc>
          <w:tcPr>
            <w:tcW w:w="447" w:type="pct"/>
            <w:shd w:val="clear" w:color="auto" w:fill="auto"/>
            <w:noWrap/>
            <w:vAlign w:val="center"/>
            <w:hideMark/>
          </w:tcPr>
          <w:p w14:paraId="610D107F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sz w:val="20"/>
              </w:rPr>
            </w:pPr>
            <w:r w:rsidRPr="00AA507B">
              <w:rPr>
                <w:sz w:val="20"/>
              </w:rPr>
              <w:t>1,092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4D3EBB7E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sz w:val="20"/>
              </w:rPr>
            </w:pPr>
            <w:r w:rsidRPr="00AA507B">
              <w:rPr>
                <w:sz w:val="20"/>
              </w:rPr>
              <w:t>21 902,286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7AABA511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sz w:val="20"/>
              </w:rPr>
            </w:pPr>
            <w:r w:rsidRPr="00AA507B">
              <w:rPr>
                <w:sz w:val="20"/>
              </w:rPr>
              <w:t>4 051,923</w:t>
            </w:r>
          </w:p>
        </w:tc>
        <w:tc>
          <w:tcPr>
            <w:tcW w:w="253" w:type="pct"/>
            <w:shd w:val="clear" w:color="auto" w:fill="auto"/>
            <w:noWrap/>
            <w:vAlign w:val="center"/>
            <w:hideMark/>
          </w:tcPr>
          <w:p w14:paraId="25E86447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sz w:val="20"/>
              </w:rPr>
            </w:pPr>
            <w:r w:rsidRPr="00AA507B">
              <w:rPr>
                <w:sz w:val="20"/>
              </w:rPr>
              <w:t>810,385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5F5BCF3C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sz w:val="20"/>
              </w:rPr>
            </w:pPr>
            <w:r w:rsidRPr="00AA507B">
              <w:rPr>
                <w:sz w:val="20"/>
              </w:rPr>
              <w:t>4 862,308</w:t>
            </w:r>
          </w:p>
        </w:tc>
      </w:tr>
      <w:tr w:rsidR="00854799" w:rsidRPr="00AA507B" w14:paraId="0BE84815" w14:textId="77777777" w:rsidTr="00854799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47C18291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b/>
                <w:sz w:val="20"/>
              </w:rPr>
            </w:pPr>
            <w:r w:rsidRPr="00AA507B">
              <w:rPr>
                <w:b/>
                <w:sz w:val="20"/>
              </w:rPr>
              <w:t>6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65BADD46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sz w:val="20"/>
              </w:rPr>
            </w:pPr>
            <w:r w:rsidRPr="00AA507B">
              <w:rPr>
                <w:sz w:val="20"/>
              </w:rPr>
              <w:t>32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4CC7B626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sz w:val="20"/>
              </w:rPr>
            </w:pPr>
            <w:r w:rsidRPr="00AA507B">
              <w:rPr>
                <w:sz w:val="20"/>
              </w:rPr>
              <w:t>30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14:paraId="24A3A2FA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sz w:val="20"/>
              </w:rPr>
            </w:pPr>
            <w:r w:rsidRPr="00AA507B">
              <w:rPr>
                <w:sz w:val="20"/>
              </w:rPr>
              <w:t>сталь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34B01C20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sz w:val="20"/>
              </w:rPr>
            </w:pPr>
            <w:r w:rsidRPr="00AA507B">
              <w:rPr>
                <w:sz w:val="20"/>
              </w:rPr>
              <w:t>17 355,48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14:paraId="6333C027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sz w:val="20"/>
              </w:rPr>
            </w:pPr>
            <w:r w:rsidRPr="00AA507B">
              <w:rPr>
                <w:sz w:val="20"/>
              </w:rPr>
              <w:t>1,06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535F91C7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sz w:val="20"/>
              </w:rPr>
            </w:pPr>
            <w:r w:rsidRPr="00AA507B">
              <w:rPr>
                <w:sz w:val="20"/>
              </w:rPr>
              <w:t>1,09</w:t>
            </w:r>
          </w:p>
        </w:tc>
        <w:tc>
          <w:tcPr>
            <w:tcW w:w="447" w:type="pct"/>
            <w:shd w:val="clear" w:color="auto" w:fill="auto"/>
            <w:noWrap/>
            <w:vAlign w:val="center"/>
            <w:hideMark/>
          </w:tcPr>
          <w:p w14:paraId="14685191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sz w:val="20"/>
              </w:rPr>
            </w:pPr>
            <w:r w:rsidRPr="00AA507B">
              <w:rPr>
                <w:sz w:val="20"/>
              </w:rPr>
              <w:t>1,092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010DEC17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sz w:val="20"/>
              </w:rPr>
            </w:pPr>
            <w:r w:rsidRPr="00AA507B">
              <w:rPr>
                <w:sz w:val="20"/>
              </w:rPr>
              <w:t>21 902,286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0E26DB9E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sz w:val="20"/>
              </w:rPr>
            </w:pPr>
            <w:r w:rsidRPr="00AA507B">
              <w:rPr>
                <w:sz w:val="20"/>
              </w:rPr>
              <w:t>657,069</w:t>
            </w:r>
          </w:p>
        </w:tc>
        <w:tc>
          <w:tcPr>
            <w:tcW w:w="253" w:type="pct"/>
            <w:shd w:val="clear" w:color="auto" w:fill="auto"/>
            <w:noWrap/>
            <w:vAlign w:val="center"/>
            <w:hideMark/>
          </w:tcPr>
          <w:p w14:paraId="03C3E4CA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sz w:val="20"/>
              </w:rPr>
            </w:pPr>
            <w:r w:rsidRPr="00AA507B">
              <w:rPr>
                <w:sz w:val="20"/>
              </w:rPr>
              <w:t>131,414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0D2CD4B1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sz w:val="20"/>
              </w:rPr>
            </w:pPr>
            <w:r w:rsidRPr="00AA507B">
              <w:rPr>
                <w:sz w:val="20"/>
              </w:rPr>
              <w:t>788,482</w:t>
            </w:r>
          </w:p>
        </w:tc>
      </w:tr>
      <w:tr w:rsidR="00854799" w:rsidRPr="00AA507B" w14:paraId="467BFC68" w14:textId="77777777" w:rsidTr="00854799">
        <w:trPr>
          <w:trHeight w:val="20"/>
        </w:trPr>
        <w:tc>
          <w:tcPr>
            <w:tcW w:w="4480" w:type="pct"/>
            <w:gridSpan w:val="11"/>
            <w:shd w:val="clear" w:color="auto" w:fill="auto"/>
            <w:noWrap/>
            <w:vAlign w:val="bottom"/>
            <w:hideMark/>
          </w:tcPr>
          <w:p w14:paraId="69220B2E" w14:textId="77777777" w:rsidR="00854799" w:rsidRPr="00AA507B" w:rsidRDefault="00854799" w:rsidP="00F1644D">
            <w:pPr>
              <w:keepLines w:val="0"/>
              <w:ind w:firstLine="0"/>
              <w:jc w:val="right"/>
              <w:rPr>
                <w:b/>
                <w:sz w:val="20"/>
              </w:rPr>
            </w:pPr>
            <w:r w:rsidRPr="00AA507B">
              <w:rPr>
                <w:b/>
                <w:sz w:val="20"/>
              </w:rPr>
              <w:t>Итого: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5A13D916" w14:textId="77777777" w:rsidR="00854799" w:rsidRPr="00AA507B" w:rsidRDefault="00854799" w:rsidP="00F1644D">
            <w:pPr>
              <w:keepLines w:val="0"/>
              <w:ind w:firstLine="0"/>
              <w:jc w:val="center"/>
              <w:rPr>
                <w:b/>
                <w:sz w:val="20"/>
              </w:rPr>
            </w:pPr>
            <w:r w:rsidRPr="00AA507B">
              <w:rPr>
                <w:b/>
                <w:sz w:val="20"/>
              </w:rPr>
              <w:t>44 815,410</w:t>
            </w:r>
          </w:p>
        </w:tc>
      </w:tr>
    </w:tbl>
    <w:p w14:paraId="570ACB84" w14:textId="77777777" w:rsidR="00555F93" w:rsidRDefault="00555F93" w:rsidP="000600F0">
      <w:pPr>
        <w:pStyle w:val="afe"/>
        <w:sectPr w:rsidR="00555F93" w:rsidSect="00854799">
          <w:pgSz w:w="16838" w:h="11906" w:orient="landscape" w:code="9"/>
          <w:pgMar w:top="1701" w:right="1134" w:bottom="850" w:left="1134" w:header="708" w:footer="708" w:gutter="0"/>
          <w:cols w:space="708"/>
          <w:docGrid w:linePitch="360"/>
        </w:sectPr>
      </w:pPr>
    </w:p>
    <w:p w14:paraId="4C785CD6" w14:textId="71B9A1BC" w:rsidR="000600F0" w:rsidRPr="000600F0" w:rsidRDefault="000600F0" w:rsidP="000600F0">
      <w:pPr>
        <w:keepNext/>
        <w:spacing w:before="120"/>
        <w:ind w:firstLine="0"/>
        <w:jc w:val="right"/>
        <w:rPr>
          <w:b/>
          <w:sz w:val="20"/>
        </w:rPr>
      </w:pPr>
      <w:bookmarkStart w:id="5" w:name="_GoBack"/>
      <w:bookmarkEnd w:id="5"/>
      <w:r w:rsidRPr="000600F0">
        <w:rPr>
          <w:b/>
          <w:sz w:val="20"/>
        </w:rPr>
        <w:t xml:space="preserve">Таблица </w:t>
      </w:r>
      <w:r>
        <w:rPr>
          <w:b/>
          <w:sz w:val="20"/>
        </w:rPr>
        <w:fldChar w:fldCharType="begin"/>
      </w:r>
      <w:r>
        <w:rPr>
          <w:b/>
          <w:sz w:val="20"/>
        </w:rPr>
        <w:instrText xml:space="preserve"> STYLEREF 2 \s </w:instrText>
      </w:r>
      <w:r>
        <w:rPr>
          <w:b/>
          <w:sz w:val="20"/>
        </w:rPr>
        <w:fldChar w:fldCharType="separate"/>
      </w:r>
      <w:r>
        <w:rPr>
          <w:b/>
          <w:noProof/>
          <w:sz w:val="20"/>
        </w:rPr>
        <w:t>16.2</w:t>
      </w:r>
      <w:r>
        <w:rPr>
          <w:b/>
          <w:sz w:val="20"/>
        </w:rPr>
        <w:fldChar w:fldCharType="end"/>
      </w:r>
      <w:r>
        <w:rPr>
          <w:b/>
          <w:sz w:val="20"/>
        </w:rPr>
        <w:t>.</w:t>
      </w:r>
      <w:r>
        <w:rPr>
          <w:b/>
          <w:sz w:val="20"/>
        </w:rPr>
        <w:fldChar w:fldCharType="begin"/>
      </w:r>
      <w:r>
        <w:rPr>
          <w:b/>
          <w:sz w:val="20"/>
        </w:rPr>
        <w:instrText xml:space="preserve"> SEQ Таблица \* ARABIC \s 2 </w:instrText>
      </w:r>
      <w:r>
        <w:rPr>
          <w:b/>
          <w:sz w:val="20"/>
        </w:rPr>
        <w:fldChar w:fldCharType="separate"/>
      </w:r>
      <w:r>
        <w:rPr>
          <w:b/>
          <w:noProof/>
          <w:sz w:val="20"/>
        </w:rPr>
        <w:t>2</w:t>
      </w:r>
      <w:r>
        <w:rPr>
          <w:b/>
          <w:sz w:val="20"/>
        </w:rPr>
        <w:fldChar w:fldCharType="end"/>
      </w:r>
      <w:r w:rsidRPr="000600F0">
        <w:rPr>
          <w:b/>
          <w:sz w:val="20"/>
        </w:rPr>
        <w:t>. Перечень трубопроводов от источников ГО «Александровск-Сахалинский район», рекомендуемые к перекладке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1979"/>
        <w:gridCol w:w="2237"/>
        <w:gridCol w:w="906"/>
        <w:gridCol w:w="679"/>
        <w:gridCol w:w="891"/>
        <w:gridCol w:w="1026"/>
        <w:gridCol w:w="2016"/>
        <w:gridCol w:w="1637"/>
        <w:gridCol w:w="1012"/>
        <w:gridCol w:w="1637"/>
      </w:tblGrid>
      <w:tr w:rsidR="00854799" w:rsidRPr="003C1A54" w14:paraId="43E5C8EF" w14:textId="77777777" w:rsidTr="00F1644D">
        <w:trPr>
          <w:trHeight w:val="1785"/>
          <w:tblHeader/>
        </w:trPr>
        <w:tc>
          <w:tcPr>
            <w:tcW w:w="156" w:type="pct"/>
            <w:vMerge w:val="restart"/>
            <w:shd w:val="clear" w:color="auto" w:fill="auto"/>
            <w:vAlign w:val="center"/>
            <w:hideMark/>
          </w:tcPr>
          <w:p w14:paraId="34F17917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№</w:t>
            </w:r>
            <w:r w:rsidRPr="003C1A54">
              <w:rPr>
                <w:b/>
                <w:bCs/>
                <w:sz w:val="20"/>
              </w:rPr>
              <w:br/>
              <w:t>п/п</w:t>
            </w:r>
          </w:p>
        </w:tc>
        <w:tc>
          <w:tcPr>
            <w:tcW w:w="1438" w:type="pct"/>
            <w:gridSpan w:val="2"/>
            <w:vMerge w:val="restart"/>
            <w:shd w:val="clear" w:color="auto" w:fill="auto"/>
            <w:noWrap/>
            <w:vAlign w:val="center"/>
            <w:hideMark/>
          </w:tcPr>
          <w:p w14:paraId="2EBF4026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Наименование участка</w:t>
            </w:r>
          </w:p>
        </w:tc>
        <w:tc>
          <w:tcPr>
            <w:tcW w:w="301" w:type="pct"/>
            <w:vMerge w:val="restart"/>
            <w:shd w:val="clear" w:color="auto" w:fill="auto"/>
            <w:vAlign w:val="center"/>
            <w:hideMark/>
          </w:tcPr>
          <w:p w14:paraId="7A0CAEA5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Диаметр</w:t>
            </w:r>
            <w:r w:rsidRPr="003C1A54">
              <w:rPr>
                <w:b/>
                <w:bCs/>
                <w:sz w:val="20"/>
              </w:rPr>
              <w:br/>
            </w:r>
            <w:proofErr w:type="spellStart"/>
            <w:r w:rsidRPr="003C1A54">
              <w:rPr>
                <w:b/>
                <w:bCs/>
                <w:sz w:val="20"/>
              </w:rPr>
              <w:t>усл</w:t>
            </w:r>
            <w:proofErr w:type="spellEnd"/>
            <w:r w:rsidRPr="003C1A54">
              <w:rPr>
                <w:b/>
                <w:bCs/>
                <w:sz w:val="20"/>
              </w:rPr>
              <w:t>., мм</w:t>
            </w:r>
          </w:p>
        </w:tc>
        <w:tc>
          <w:tcPr>
            <w:tcW w:w="518" w:type="pct"/>
            <w:gridSpan w:val="2"/>
            <w:shd w:val="clear" w:color="auto" w:fill="auto"/>
            <w:vAlign w:val="center"/>
            <w:hideMark/>
          </w:tcPr>
          <w:p w14:paraId="5394DCA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 xml:space="preserve">Протяженность в </w:t>
            </w:r>
            <w:r w:rsidRPr="003C1A54">
              <w:rPr>
                <w:b/>
                <w:bCs/>
                <w:sz w:val="20"/>
              </w:rPr>
              <w:br/>
              <w:t>2-трубном исчислении, м</w:t>
            </w:r>
          </w:p>
        </w:tc>
        <w:tc>
          <w:tcPr>
            <w:tcW w:w="344" w:type="pct"/>
            <w:vMerge w:val="restart"/>
            <w:shd w:val="clear" w:color="auto" w:fill="auto"/>
            <w:vAlign w:val="center"/>
            <w:hideMark/>
          </w:tcPr>
          <w:p w14:paraId="10E22ED1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Материал</w:t>
            </w:r>
            <w:r w:rsidRPr="003C1A54">
              <w:rPr>
                <w:b/>
                <w:bCs/>
                <w:sz w:val="20"/>
              </w:rPr>
              <w:br/>
              <w:t>труб-в</w:t>
            </w:r>
          </w:p>
        </w:tc>
        <w:tc>
          <w:tcPr>
            <w:tcW w:w="670" w:type="pct"/>
            <w:vMerge w:val="restart"/>
            <w:shd w:val="clear" w:color="auto" w:fill="auto"/>
            <w:vAlign w:val="center"/>
            <w:hideMark/>
          </w:tcPr>
          <w:p w14:paraId="502ABF3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Вывод по результатам</w:t>
            </w:r>
          </w:p>
        </w:tc>
        <w:tc>
          <w:tcPr>
            <w:tcW w:w="539" w:type="pct"/>
            <w:vMerge w:val="restart"/>
            <w:shd w:val="clear" w:color="auto" w:fill="auto"/>
            <w:vAlign w:val="center"/>
            <w:hideMark/>
          </w:tcPr>
          <w:p w14:paraId="12F6C97F" w14:textId="77777777" w:rsidR="00854799" w:rsidRPr="00AA507B" w:rsidRDefault="00854799" w:rsidP="00F1644D">
            <w:pPr>
              <w:keepLines w:val="0"/>
              <w:ind w:left="-57" w:right="-57" w:firstLine="0"/>
              <w:jc w:val="center"/>
              <w:rPr>
                <w:b/>
                <w:sz w:val="20"/>
              </w:rPr>
            </w:pPr>
            <w:r w:rsidRPr="00AA507B">
              <w:rPr>
                <w:b/>
                <w:sz w:val="20"/>
              </w:rPr>
              <w:t>Нормативная стоимость указанного объема сети в цена I кв. 2019г. без НДС без благоустройства, тыс. руб.</w:t>
            </w:r>
          </w:p>
          <w:p w14:paraId="209CD42C" w14:textId="77777777" w:rsidR="00854799" w:rsidRPr="00AA507B" w:rsidRDefault="00854799" w:rsidP="00F1644D">
            <w:pPr>
              <w:ind w:left="-57" w:right="-57"/>
              <w:jc w:val="center"/>
              <w:rPr>
                <w:b/>
                <w:sz w:val="20"/>
              </w:rPr>
            </w:pPr>
            <w:r w:rsidRPr="00AA507B">
              <w:rPr>
                <w:b/>
                <w:sz w:val="20"/>
              </w:rPr>
              <w:t> </w:t>
            </w:r>
          </w:p>
        </w:tc>
        <w:tc>
          <w:tcPr>
            <w:tcW w:w="480" w:type="pct"/>
            <w:vMerge w:val="restart"/>
            <w:shd w:val="clear" w:color="auto" w:fill="auto"/>
            <w:vAlign w:val="center"/>
            <w:hideMark/>
          </w:tcPr>
          <w:p w14:paraId="3B8456F4" w14:textId="77777777" w:rsidR="00854799" w:rsidRPr="00AA507B" w:rsidRDefault="00854799" w:rsidP="00F1644D">
            <w:pPr>
              <w:keepLines w:val="0"/>
              <w:ind w:left="-57" w:right="-57" w:firstLine="0"/>
              <w:jc w:val="center"/>
              <w:rPr>
                <w:b/>
                <w:sz w:val="20"/>
              </w:rPr>
            </w:pPr>
            <w:r w:rsidRPr="00AA507B">
              <w:rPr>
                <w:b/>
                <w:sz w:val="20"/>
              </w:rPr>
              <w:t>НДС,</w:t>
            </w:r>
            <w:r w:rsidRPr="00AA507B">
              <w:rPr>
                <w:b/>
                <w:sz w:val="20"/>
              </w:rPr>
              <w:br/>
              <w:t>тыс. руб.</w:t>
            </w:r>
          </w:p>
          <w:p w14:paraId="5F08A69B" w14:textId="77777777" w:rsidR="00854799" w:rsidRPr="00AA507B" w:rsidRDefault="00854799" w:rsidP="00F1644D">
            <w:pPr>
              <w:ind w:left="-57" w:right="-57"/>
              <w:jc w:val="center"/>
              <w:rPr>
                <w:b/>
                <w:sz w:val="20"/>
              </w:rPr>
            </w:pPr>
            <w:r w:rsidRPr="00AA507B">
              <w:rPr>
                <w:b/>
                <w:sz w:val="20"/>
              </w:rPr>
              <w:t> </w:t>
            </w:r>
          </w:p>
        </w:tc>
        <w:tc>
          <w:tcPr>
            <w:tcW w:w="554" w:type="pct"/>
            <w:vMerge w:val="restart"/>
            <w:shd w:val="clear" w:color="auto" w:fill="auto"/>
            <w:vAlign w:val="center"/>
            <w:hideMark/>
          </w:tcPr>
          <w:p w14:paraId="69EC6B96" w14:textId="77777777" w:rsidR="00854799" w:rsidRPr="00AA507B" w:rsidRDefault="00854799" w:rsidP="00F1644D">
            <w:pPr>
              <w:keepLines w:val="0"/>
              <w:ind w:left="-57" w:right="-57" w:firstLine="0"/>
              <w:jc w:val="center"/>
              <w:rPr>
                <w:b/>
                <w:sz w:val="20"/>
              </w:rPr>
            </w:pPr>
            <w:r w:rsidRPr="00AA507B">
              <w:rPr>
                <w:b/>
                <w:sz w:val="20"/>
              </w:rPr>
              <w:t>Нормативная стоимость указанного объема сети в цена I кв. 2019г. с НДС без благоустройства, тыс. руб.</w:t>
            </w:r>
          </w:p>
          <w:p w14:paraId="2DE84D2F" w14:textId="77777777" w:rsidR="00854799" w:rsidRPr="00AA507B" w:rsidRDefault="00854799" w:rsidP="00F1644D">
            <w:pPr>
              <w:ind w:left="-57" w:right="-57"/>
              <w:jc w:val="center"/>
              <w:rPr>
                <w:b/>
                <w:sz w:val="20"/>
              </w:rPr>
            </w:pPr>
            <w:r w:rsidRPr="00AA507B">
              <w:rPr>
                <w:b/>
                <w:sz w:val="20"/>
              </w:rPr>
              <w:t> </w:t>
            </w:r>
          </w:p>
        </w:tc>
      </w:tr>
      <w:tr w:rsidR="00854799" w:rsidRPr="003C1A54" w14:paraId="08773927" w14:textId="77777777" w:rsidTr="00F1644D">
        <w:trPr>
          <w:trHeight w:val="390"/>
          <w:tblHeader/>
        </w:trPr>
        <w:tc>
          <w:tcPr>
            <w:tcW w:w="156" w:type="pct"/>
            <w:vMerge/>
            <w:shd w:val="clear" w:color="auto" w:fill="auto"/>
            <w:vAlign w:val="center"/>
            <w:hideMark/>
          </w:tcPr>
          <w:p w14:paraId="615A4FE4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b/>
                <w:bCs/>
                <w:sz w:val="20"/>
              </w:rPr>
            </w:pPr>
          </w:p>
        </w:tc>
        <w:tc>
          <w:tcPr>
            <w:tcW w:w="1438" w:type="pct"/>
            <w:gridSpan w:val="2"/>
            <w:vMerge/>
            <w:shd w:val="clear" w:color="auto" w:fill="auto"/>
            <w:vAlign w:val="center"/>
            <w:hideMark/>
          </w:tcPr>
          <w:p w14:paraId="60B7BA37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b/>
                <w:bCs/>
                <w:sz w:val="20"/>
              </w:rPr>
            </w:pPr>
          </w:p>
        </w:tc>
        <w:tc>
          <w:tcPr>
            <w:tcW w:w="301" w:type="pct"/>
            <w:vMerge/>
            <w:shd w:val="clear" w:color="auto" w:fill="auto"/>
            <w:vAlign w:val="center"/>
            <w:hideMark/>
          </w:tcPr>
          <w:p w14:paraId="036FA866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b/>
                <w:bCs/>
                <w:sz w:val="20"/>
              </w:rPr>
            </w:pP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6D9C116A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proofErr w:type="spellStart"/>
            <w:r w:rsidRPr="003C1A54">
              <w:rPr>
                <w:b/>
                <w:bCs/>
                <w:sz w:val="20"/>
              </w:rPr>
              <w:t>надз</w:t>
            </w:r>
            <w:proofErr w:type="spellEnd"/>
            <w:r w:rsidRPr="003C1A54">
              <w:rPr>
                <w:b/>
                <w:bCs/>
                <w:sz w:val="20"/>
              </w:rPr>
              <w:t>.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75510D6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подзем.</w:t>
            </w:r>
          </w:p>
        </w:tc>
        <w:tc>
          <w:tcPr>
            <w:tcW w:w="344" w:type="pct"/>
            <w:vMerge/>
            <w:shd w:val="clear" w:color="auto" w:fill="auto"/>
            <w:vAlign w:val="center"/>
            <w:hideMark/>
          </w:tcPr>
          <w:p w14:paraId="3573A900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b/>
                <w:bCs/>
                <w:sz w:val="20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  <w:hideMark/>
          </w:tcPr>
          <w:p w14:paraId="312734E0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b/>
                <w:bCs/>
                <w:sz w:val="20"/>
              </w:rPr>
            </w:pPr>
          </w:p>
        </w:tc>
        <w:tc>
          <w:tcPr>
            <w:tcW w:w="539" w:type="pct"/>
            <w:vMerge/>
            <w:shd w:val="clear" w:color="auto" w:fill="auto"/>
            <w:noWrap/>
            <w:vAlign w:val="center"/>
            <w:hideMark/>
          </w:tcPr>
          <w:p w14:paraId="482440FA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</w:p>
        </w:tc>
        <w:tc>
          <w:tcPr>
            <w:tcW w:w="480" w:type="pct"/>
            <w:vMerge/>
            <w:shd w:val="clear" w:color="auto" w:fill="auto"/>
            <w:noWrap/>
            <w:vAlign w:val="center"/>
            <w:hideMark/>
          </w:tcPr>
          <w:p w14:paraId="31DD9B3A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</w:p>
        </w:tc>
        <w:tc>
          <w:tcPr>
            <w:tcW w:w="554" w:type="pct"/>
            <w:vMerge/>
            <w:shd w:val="clear" w:color="auto" w:fill="auto"/>
            <w:noWrap/>
            <w:vAlign w:val="center"/>
            <w:hideMark/>
          </w:tcPr>
          <w:p w14:paraId="1D98C2D5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</w:p>
        </w:tc>
      </w:tr>
      <w:tr w:rsidR="00854799" w:rsidRPr="003C1A54" w14:paraId="014C839F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60D8437D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 </w:t>
            </w:r>
          </w:p>
        </w:tc>
        <w:tc>
          <w:tcPr>
            <w:tcW w:w="1438" w:type="pct"/>
            <w:gridSpan w:val="2"/>
            <w:shd w:val="clear" w:color="auto" w:fill="auto"/>
            <w:noWrap/>
            <w:vAlign w:val="center"/>
            <w:hideMark/>
          </w:tcPr>
          <w:p w14:paraId="63A206B2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b/>
                <w:bCs/>
                <w:sz w:val="20"/>
              </w:rPr>
            </w:pPr>
            <w:proofErr w:type="spellStart"/>
            <w:r w:rsidRPr="003C1A54">
              <w:rPr>
                <w:b/>
                <w:bCs/>
                <w:sz w:val="20"/>
              </w:rPr>
              <w:t>котельная_Виахту</w:t>
            </w:r>
            <w:proofErr w:type="spellEnd"/>
            <w:r w:rsidRPr="003C1A54">
              <w:rPr>
                <w:b/>
                <w:bCs/>
                <w:sz w:val="20"/>
              </w:rPr>
              <w:t xml:space="preserve"> - характеристика ТС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59E7D745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 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2E3A4E88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DE3706E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695CE833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 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2C44EE3B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6B741104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5EBDC083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308F376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</w:tr>
      <w:tr w:rsidR="00854799" w:rsidRPr="003C1A54" w14:paraId="4CC0D257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6F621625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</w:t>
            </w:r>
          </w:p>
        </w:tc>
        <w:tc>
          <w:tcPr>
            <w:tcW w:w="679" w:type="pct"/>
            <w:shd w:val="clear" w:color="auto" w:fill="auto"/>
            <w:vAlign w:val="center"/>
            <w:hideMark/>
          </w:tcPr>
          <w:p w14:paraId="20F869CD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Котельная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74FFB31D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Пожарный отряд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108750FB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50</w:t>
            </w:r>
          </w:p>
        </w:tc>
        <w:tc>
          <w:tcPr>
            <w:tcW w:w="240" w:type="pct"/>
            <w:shd w:val="clear" w:color="auto" w:fill="auto"/>
            <w:vAlign w:val="center"/>
            <w:hideMark/>
          </w:tcPr>
          <w:p w14:paraId="323A60F6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14:paraId="04A6848E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10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0337DE2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115167B7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аварийное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7B049525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219,023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79DAB016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43,805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55A241BD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262,827</w:t>
            </w:r>
          </w:p>
        </w:tc>
      </w:tr>
      <w:tr w:rsidR="00854799" w:rsidRPr="003C1A54" w14:paraId="311BD82E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1C5235EA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 </w:t>
            </w:r>
          </w:p>
        </w:tc>
        <w:tc>
          <w:tcPr>
            <w:tcW w:w="1438" w:type="pct"/>
            <w:gridSpan w:val="2"/>
            <w:shd w:val="clear" w:color="auto" w:fill="auto"/>
            <w:noWrap/>
            <w:vAlign w:val="center"/>
            <w:hideMark/>
          </w:tcPr>
          <w:p w14:paraId="18EB117A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b/>
                <w:bCs/>
                <w:sz w:val="20"/>
              </w:rPr>
            </w:pPr>
            <w:proofErr w:type="spellStart"/>
            <w:r w:rsidRPr="003C1A54">
              <w:rPr>
                <w:b/>
                <w:bCs/>
                <w:sz w:val="20"/>
              </w:rPr>
              <w:t>котельная_ГМО</w:t>
            </w:r>
            <w:proofErr w:type="spellEnd"/>
            <w:r w:rsidRPr="003C1A54">
              <w:rPr>
                <w:b/>
                <w:bCs/>
                <w:sz w:val="20"/>
              </w:rPr>
              <w:t xml:space="preserve"> - характеристика ТС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0D0A2308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 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58EE95BD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3F35777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396F47F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 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7D28E9D4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 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259F6A1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6FB4F85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0CA856EF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</w:tr>
      <w:tr w:rsidR="00854799" w:rsidRPr="003C1A54" w14:paraId="044E739C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14412FE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23D6BC68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ТК-4-4-1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0006AA51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ТК-4-4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1AC0924F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50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68B9B2F8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713CC81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40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0D9946BC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4C3B53EB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1B0F2C00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876,091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3017B65F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175,218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18BC211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1 051,310</w:t>
            </w:r>
          </w:p>
        </w:tc>
      </w:tr>
      <w:tr w:rsidR="00854799" w:rsidRPr="003C1A54" w14:paraId="3BE4C15F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50B5CBA3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7</w:t>
            </w:r>
          </w:p>
        </w:tc>
        <w:tc>
          <w:tcPr>
            <w:tcW w:w="679" w:type="pct"/>
            <w:shd w:val="clear" w:color="auto" w:fill="auto"/>
            <w:vAlign w:val="center"/>
            <w:hideMark/>
          </w:tcPr>
          <w:p w14:paraId="69520D3F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Котельная "ГМО"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0BD30C59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ТК-4-1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3A8D595F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100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5BAA5D56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1CBA58D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24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6C9AEEFB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0ECF0E7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3869D73F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631,008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4F736FB1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126,202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1A90B10B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757,210</w:t>
            </w:r>
          </w:p>
        </w:tc>
      </w:tr>
      <w:tr w:rsidR="00854799" w:rsidRPr="003C1A54" w14:paraId="3C9C2AB9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51DB3333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9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614815A0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ТК-4-1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25727CC2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ТК-4-2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3428EBF4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100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20F0C270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F601183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27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338CABBA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36A4CFF1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6BCA346E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709,884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474A3EAC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141,977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065316BE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851,861</w:t>
            </w:r>
          </w:p>
        </w:tc>
      </w:tr>
      <w:tr w:rsidR="00854799" w:rsidRPr="003C1A54" w14:paraId="45AF1964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4E1FE1C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11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3825A90C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ТК-4-3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17D300B6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ул. Учебная, 25а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14CF074F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50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6558163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F596F35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8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250C30AD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5FB43064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1EB15A7A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175,218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14E8AE40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35,044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3D717C01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210,262</w:t>
            </w:r>
          </w:p>
        </w:tc>
      </w:tr>
      <w:tr w:rsidR="00854799" w:rsidRPr="003C1A54" w14:paraId="24D7CDEA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696DE1CD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 </w:t>
            </w:r>
          </w:p>
        </w:tc>
        <w:tc>
          <w:tcPr>
            <w:tcW w:w="1438" w:type="pct"/>
            <w:gridSpan w:val="2"/>
            <w:shd w:val="clear" w:color="auto" w:fill="auto"/>
            <w:noWrap/>
            <w:vAlign w:val="center"/>
            <w:hideMark/>
          </w:tcPr>
          <w:p w14:paraId="377C5276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b/>
                <w:bCs/>
                <w:sz w:val="20"/>
              </w:rPr>
            </w:pPr>
            <w:proofErr w:type="spellStart"/>
            <w:r w:rsidRPr="003C1A54">
              <w:rPr>
                <w:b/>
                <w:bCs/>
                <w:sz w:val="20"/>
              </w:rPr>
              <w:t>котельная_Дуэ</w:t>
            </w:r>
            <w:proofErr w:type="spellEnd"/>
            <w:r w:rsidRPr="003C1A54">
              <w:rPr>
                <w:b/>
                <w:bCs/>
                <w:sz w:val="20"/>
              </w:rPr>
              <w:t xml:space="preserve"> - характеристика ТС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37743C4E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 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013A421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30670AE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191D9483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 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1ED727A4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 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3F1889B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2B673BF5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3273F055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</w:tr>
      <w:tr w:rsidR="00854799" w:rsidRPr="003C1A54" w14:paraId="40E14245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0603461B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</w:t>
            </w:r>
          </w:p>
        </w:tc>
        <w:tc>
          <w:tcPr>
            <w:tcW w:w="679" w:type="pct"/>
            <w:shd w:val="clear" w:color="auto" w:fill="auto"/>
            <w:vAlign w:val="center"/>
            <w:hideMark/>
          </w:tcPr>
          <w:p w14:paraId="46A520D9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Котельная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47E9F0A9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74C25656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100</w:t>
            </w:r>
          </w:p>
        </w:tc>
        <w:tc>
          <w:tcPr>
            <w:tcW w:w="240" w:type="pct"/>
            <w:shd w:val="clear" w:color="auto" w:fill="auto"/>
            <w:vAlign w:val="center"/>
            <w:hideMark/>
          </w:tcPr>
          <w:p w14:paraId="5E77245D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14:paraId="1BBAFF3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66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6FDCDADB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06C4FE85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4E64EAA4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1 735,272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108A638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347,054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2818221C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2 082,326</w:t>
            </w:r>
          </w:p>
        </w:tc>
      </w:tr>
      <w:tr w:rsidR="00854799" w:rsidRPr="003C1A54" w14:paraId="670D6062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1CB83074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5</w:t>
            </w:r>
          </w:p>
        </w:tc>
        <w:tc>
          <w:tcPr>
            <w:tcW w:w="679" w:type="pct"/>
            <w:shd w:val="clear" w:color="auto" w:fill="auto"/>
            <w:vAlign w:val="center"/>
            <w:hideMark/>
          </w:tcPr>
          <w:p w14:paraId="61278E62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ТК1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458E20F0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ТК6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7892812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100</w:t>
            </w:r>
          </w:p>
        </w:tc>
        <w:tc>
          <w:tcPr>
            <w:tcW w:w="240" w:type="pct"/>
            <w:shd w:val="clear" w:color="auto" w:fill="auto"/>
            <w:vAlign w:val="center"/>
            <w:hideMark/>
          </w:tcPr>
          <w:p w14:paraId="2770EF6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14:paraId="329D64F0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150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5B362433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4717B0A3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72E03D9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3 943,800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1FA6FA8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788,760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63E5196D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4 732,560</w:t>
            </w:r>
          </w:p>
        </w:tc>
      </w:tr>
      <w:tr w:rsidR="00854799" w:rsidRPr="003C1A54" w14:paraId="0D87D85D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07377E20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9</w:t>
            </w:r>
          </w:p>
        </w:tc>
        <w:tc>
          <w:tcPr>
            <w:tcW w:w="679" w:type="pct"/>
            <w:shd w:val="clear" w:color="auto" w:fill="auto"/>
            <w:vAlign w:val="center"/>
            <w:hideMark/>
          </w:tcPr>
          <w:p w14:paraId="76EE4207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ТК8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2D67ED6C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proofErr w:type="spellStart"/>
            <w:r w:rsidRPr="003C1A54">
              <w:rPr>
                <w:sz w:val="20"/>
              </w:rPr>
              <w:t>ул.Чехова</w:t>
            </w:r>
            <w:proofErr w:type="spellEnd"/>
            <w:r w:rsidRPr="003C1A54">
              <w:rPr>
                <w:sz w:val="20"/>
              </w:rPr>
              <w:t>, 134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070C0AD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50</w:t>
            </w:r>
          </w:p>
        </w:tc>
        <w:tc>
          <w:tcPr>
            <w:tcW w:w="240" w:type="pct"/>
            <w:shd w:val="clear" w:color="auto" w:fill="auto"/>
            <w:vAlign w:val="center"/>
            <w:hideMark/>
          </w:tcPr>
          <w:p w14:paraId="7408ECAA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56C1AB0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5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6F489F30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500FD8B1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0AF8D9A4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109,511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07C22C2B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21,902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3F251AF4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131,414</w:t>
            </w:r>
          </w:p>
        </w:tc>
      </w:tr>
      <w:tr w:rsidR="00854799" w:rsidRPr="003C1A54" w14:paraId="7C161892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2F841378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10</w:t>
            </w:r>
          </w:p>
        </w:tc>
        <w:tc>
          <w:tcPr>
            <w:tcW w:w="679" w:type="pct"/>
            <w:shd w:val="clear" w:color="auto" w:fill="auto"/>
            <w:vAlign w:val="center"/>
            <w:hideMark/>
          </w:tcPr>
          <w:p w14:paraId="78EBB875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ТК9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061066DB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proofErr w:type="spellStart"/>
            <w:r w:rsidRPr="003C1A54">
              <w:rPr>
                <w:sz w:val="20"/>
              </w:rPr>
              <w:t>ул.Чехова</w:t>
            </w:r>
            <w:proofErr w:type="spellEnd"/>
            <w:r w:rsidRPr="003C1A54">
              <w:rPr>
                <w:sz w:val="20"/>
              </w:rPr>
              <w:t>, 138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14:paraId="3E4686E5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50</w:t>
            </w:r>
          </w:p>
        </w:tc>
        <w:tc>
          <w:tcPr>
            <w:tcW w:w="240" w:type="pct"/>
            <w:shd w:val="clear" w:color="auto" w:fill="auto"/>
            <w:vAlign w:val="center"/>
            <w:hideMark/>
          </w:tcPr>
          <w:p w14:paraId="32B1E6E5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DF3A1A6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5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368D61EE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68F2AE6A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411A193C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109,511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2146EEE3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21,902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3947370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131,414</w:t>
            </w:r>
          </w:p>
        </w:tc>
      </w:tr>
      <w:tr w:rsidR="00854799" w:rsidRPr="003C1A54" w14:paraId="1C46414C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76B998DD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 </w:t>
            </w:r>
          </w:p>
        </w:tc>
        <w:tc>
          <w:tcPr>
            <w:tcW w:w="1438" w:type="pct"/>
            <w:gridSpan w:val="2"/>
            <w:shd w:val="clear" w:color="auto" w:fill="auto"/>
            <w:noWrap/>
            <w:vAlign w:val="center"/>
            <w:hideMark/>
          </w:tcPr>
          <w:p w14:paraId="492A51FE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b/>
                <w:bCs/>
                <w:sz w:val="20"/>
              </w:rPr>
            </w:pPr>
            <w:proofErr w:type="spellStart"/>
            <w:r w:rsidRPr="003C1A54">
              <w:rPr>
                <w:b/>
                <w:bCs/>
                <w:sz w:val="20"/>
              </w:rPr>
              <w:t>котельная_Мгачи</w:t>
            </w:r>
            <w:proofErr w:type="spellEnd"/>
            <w:r w:rsidRPr="003C1A54">
              <w:rPr>
                <w:b/>
                <w:bCs/>
                <w:sz w:val="20"/>
              </w:rPr>
              <w:t xml:space="preserve"> - характеристика ТС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779852EA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 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29B1CC73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4FD31EB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2070CB8E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 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223DCF7E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 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384DE47F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1F43C02B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052FF7E8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</w:tr>
      <w:tr w:rsidR="00854799" w:rsidRPr="003C1A54" w14:paraId="4CEC7DA8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4E43B50F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31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1685DFFC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ТК-11-11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28EE90BA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ул. Портовая, 67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633302AA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80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36FA1E75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60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46F3B28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2A3D4067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0ADC8537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48EF41A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1 314,137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1DB5B59A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262,827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5F048EF0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1 576,965</w:t>
            </w:r>
          </w:p>
        </w:tc>
      </w:tr>
      <w:tr w:rsidR="00854799" w:rsidRPr="003C1A54" w14:paraId="5D1A3A2D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279D622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 </w:t>
            </w:r>
          </w:p>
        </w:tc>
        <w:tc>
          <w:tcPr>
            <w:tcW w:w="1438" w:type="pct"/>
            <w:gridSpan w:val="2"/>
            <w:shd w:val="clear" w:color="auto" w:fill="auto"/>
            <w:noWrap/>
            <w:vAlign w:val="center"/>
            <w:hideMark/>
          </w:tcPr>
          <w:p w14:paraId="5BCB8759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b/>
                <w:bCs/>
                <w:sz w:val="20"/>
              </w:rPr>
            </w:pPr>
            <w:proofErr w:type="spellStart"/>
            <w:r w:rsidRPr="003C1A54">
              <w:rPr>
                <w:b/>
                <w:bCs/>
                <w:sz w:val="20"/>
              </w:rPr>
              <w:t>котельная_Михайловка</w:t>
            </w:r>
            <w:proofErr w:type="spellEnd"/>
            <w:r w:rsidRPr="003C1A54">
              <w:rPr>
                <w:b/>
                <w:bCs/>
                <w:sz w:val="20"/>
              </w:rPr>
              <w:t xml:space="preserve"> - характеристика ТС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2A1453F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 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68E64DD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645683A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0FBC7694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 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4C1DC8C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 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2DAB8EC6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299102AB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3B203190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</w:tr>
      <w:tr w:rsidR="00854799" w:rsidRPr="003C1A54" w14:paraId="0A855B8E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5236BA85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</w:t>
            </w:r>
          </w:p>
        </w:tc>
        <w:tc>
          <w:tcPr>
            <w:tcW w:w="679" w:type="pct"/>
            <w:shd w:val="clear" w:color="auto" w:fill="auto"/>
            <w:vAlign w:val="center"/>
            <w:hideMark/>
          </w:tcPr>
          <w:p w14:paraId="189E68EB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Котельная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102BC8BB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ТК-10-1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7AC05ABD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150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4065F654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2A7BD20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68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180F287A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18909E7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7F1C4CBD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2 077,708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7BB8E51E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415,542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7F3AB6D7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2 493,250</w:t>
            </w:r>
          </w:p>
        </w:tc>
      </w:tr>
      <w:tr w:rsidR="00854799" w:rsidRPr="003C1A54" w14:paraId="7834EB84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39161D65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2072781F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ТК-10-1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6276FB3A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пер.Клубный,6а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0990C23B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50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117802F7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41673AE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10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2C60ABA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13A636E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6A943053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219,023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520ED125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43,805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1D7A4EFC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262,827</w:t>
            </w:r>
          </w:p>
        </w:tc>
      </w:tr>
      <w:tr w:rsidR="00854799" w:rsidRPr="003C1A54" w14:paraId="275DD97C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213C1C38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4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1A134E2A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ТК-10-2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71AA4F1C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ТК-10-4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2DA9EBAB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100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6AC2DAC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04F23EF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70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07227167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4F652D45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77869A63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1 840,440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01DDBE81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368,088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32E21C20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2 208,528</w:t>
            </w:r>
          </w:p>
        </w:tc>
      </w:tr>
      <w:tr w:rsidR="00854799" w:rsidRPr="003C1A54" w14:paraId="233BEF89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566D3D11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5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37CC98E8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ТК-10-4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3F12CD0E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МОУ СОШ № 6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4F516495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100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008C8173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94EB9AC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10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4C35CB5C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46C75F87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69A88AC4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262,920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01E0816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52,584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1CD14475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315,504</w:t>
            </w:r>
          </w:p>
        </w:tc>
      </w:tr>
      <w:tr w:rsidR="00854799" w:rsidRPr="003C1A54" w14:paraId="7DA9BF0C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4D6119A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9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212144E7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ТК-10-6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145D1EB9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ТК-10-6-1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537059A6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100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182C293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136231B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31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44EDB3E0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6E1A75F5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082C3331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815,052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22B48398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163,010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022918D1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978,062</w:t>
            </w:r>
          </w:p>
        </w:tc>
      </w:tr>
      <w:tr w:rsidR="00854799" w:rsidRPr="003C1A54" w14:paraId="69C6AD34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7413273E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13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1DD57E6B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ТК-10-6-1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225FA351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ТК-10-7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4A09291A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100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5C7A99A5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665288E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31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51D1B2B7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74C1FC3B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50F656E6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815,052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15708BF3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163,010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19B5AD51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978,062</w:t>
            </w:r>
          </w:p>
        </w:tc>
      </w:tr>
      <w:tr w:rsidR="00854799" w:rsidRPr="003C1A54" w14:paraId="7491F497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05EF8740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18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5124502E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ТК-10-5-1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7924DBCF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ТК-10-5-2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1611920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100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3B1B094E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740C01E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35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2A16FD04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4EF54C2F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337876B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920,220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2F6F7445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184,044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61CC4578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1 104,264</w:t>
            </w:r>
          </w:p>
        </w:tc>
      </w:tr>
      <w:tr w:rsidR="00854799" w:rsidRPr="003C1A54" w14:paraId="70EB436E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1E61498E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29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154F9A70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ТК-10-6-1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29E489F7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ул. Первомайская, 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3F8D82F3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50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32E5834A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9EA6DA6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8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217D42E3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5D7BC02D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6F8863A6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175,218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5E63C75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35,044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34E283E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210,262</w:t>
            </w:r>
          </w:p>
        </w:tc>
      </w:tr>
      <w:tr w:rsidR="00854799" w:rsidRPr="003C1A54" w14:paraId="022C2344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0C86BF3C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 </w:t>
            </w:r>
          </w:p>
        </w:tc>
        <w:tc>
          <w:tcPr>
            <w:tcW w:w="1438" w:type="pct"/>
            <w:gridSpan w:val="2"/>
            <w:shd w:val="clear" w:color="auto" w:fill="auto"/>
            <w:noWrap/>
            <w:vAlign w:val="center"/>
            <w:hideMark/>
          </w:tcPr>
          <w:p w14:paraId="28632668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b/>
                <w:bCs/>
                <w:sz w:val="20"/>
              </w:rPr>
            </w:pPr>
            <w:proofErr w:type="spellStart"/>
            <w:r w:rsidRPr="003C1A54">
              <w:rPr>
                <w:b/>
                <w:bCs/>
                <w:sz w:val="20"/>
              </w:rPr>
              <w:t>котельная_Рыбзавод</w:t>
            </w:r>
            <w:proofErr w:type="spellEnd"/>
            <w:r w:rsidRPr="003C1A54">
              <w:rPr>
                <w:b/>
                <w:bCs/>
                <w:sz w:val="20"/>
              </w:rPr>
              <w:t xml:space="preserve"> - характеристика ТС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7EC533CD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 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6E613F5F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3C9221D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762E7D16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 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7081AAED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 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398742B4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1516CFEE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27339D74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</w:tr>
      <w:tr w:rsidR="00854799" w:rsidRPr="003C1A54" w14:paraId="5719B7B2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72519D0D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</w:t>
            </w:r>
          </w:p>
        </w:tc>
        <w:tc>
          <w:tcPr>
            <w:tcW w:w="679" w:type="pct"/>
            <w:shd w:val="clear" w:color="auto" w:fill="auto"/>
            <w:vAlign w:val="center"/>
            <w:hideMark/>
          </w:tcPr>
          <w:p w14:paraId="4002E227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Котельная "Рыбозавод"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49AAC843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ул. Герцена, 1а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37D180DE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50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7B4985E8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EA31D80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47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62AF9A07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05B4F948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0ACBE081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1 029,407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4A7061D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205,881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54658E87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1 235,289</w:t>
            </w:r>
          </w:p>
        </w:tc>
      </w:tr>
      <w:tr w:rsidR="00854799" w:rsidRPr="003C1A54" w14:paraId="04310768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10A8FBA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</w:t>
            </w:r>
          </w:p>
        </w:tc>
        <w:tc>
          <w:tcPr>
            <w:tcW w:w="679" w:type="pct"/>
            <w:shd w:val="clear" w:color="auto" w:fill="auto"/>
            <w:vAlign w:val="center"/>
            <w:hideMark/>
          </w:tcPr>
          <w:p w14:paraId="3DCB4D9F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Котельная "Рыбозавод"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3B6DB4B0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ТК-8-1-1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7AB99B4D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150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3D87D13C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E72B2CE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88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314251AB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5843D5E0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3D70DA87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2 688,799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2D7C32F4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537,760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10BB802D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3 226,558</w:t>
            </w:r>
          </w:p>
        </w:tc>
      </w:tr>
      <w:tr w:rsidR="00854799" w:rsidRPr="003C1A54" w14:paraId="4CD38A46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67F5D814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6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5D6F530D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ТК-8-3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12D2071F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ул. Герцена, 4б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1E67EB3C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80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13B80E67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70D4256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44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72B6AA91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64BA67E5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5E30B9B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963,701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0E50C506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192,740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4BA3251C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1 156,441</w:t>
            </w:r>
          </w:p>
        </w:tc>
      </w:tr>
      <w:tr w:rsidR="00854799" w:rsidRPr="003C1A54" w14:paraId="63326E10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6A6C76DE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15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5E1921E0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ТК-8-8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0535788D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ул. Герцена, 2г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6F5E7B75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50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16B3273A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1F488F3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17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4D36CAE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4A133791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5E47973B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372,339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7B819F4D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74,468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36C94A41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446,807</w:t>
            </w:r>
          </w:p>
        </w:tc>
      </w:tr>
      <w:tr w:rsidR="00854799" w:rsidRPr="003C1A54" w14:paraId="3430113B" w14:textId="77777777" w:rsidTr="00F1644D">
        <w:trPr>
          <w:trHeight w:val="630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20B53C7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20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63DDAD92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ТК-8-5</w:t>
            </w:r>
          </w:p>
        </w:tc>
        <w:tc>
          <w:tcPr>
            <w:tcW w:w="759" w:type="pct"/>
            <w:shd w:val="clear" w:color="auto" w:fill="auto"/>
            <w:vAlign w:val="center"/>
            <w:hideMark/>
          </w:tcPr>
          <w:p w14:paraId="4A589C0C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 xml:space="preserve">ул. 2-ая </w:t>
            </w:r>
            <w:proofErr w:type="spellStart"/>
            <w:r w:rsidRPr="003C1A54">
              <w:rPr>
                <w:sz w:val="20"/>
              </w:rPr>
              <w:t>М.Александровка</w:t>
            </w:r>
            <w:proofErr w:type="spellEnd"/>
            <w:r w:rsidRPr="003C1A54">
              <w:rPr>
                <w:sz w:val="20"/>
              </w:rPr>
              <w:t>, 45а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44674250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70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4867DB9E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3610D18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13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4D40439C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356E951C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6E5B1A0D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284,730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38035E7B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56,946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744C74F7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341,676</w:t>
            </w:r>
          </w:p>
        </w:tc>
      </w:tr>
      <w:tr w:rsidR="00854799" w:rsidRPr="003C1A54" w14:paraId="2ED766C3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3311D4AF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 </w:t>
            </w:r>
          </w:p>
        </w:tc>
        <w:tc>
          <w:tcPr>
            <w:tcW w:w="1438" w:type="pct"/>
            <w:gridSpan w:val="2"/>
            <w:shd w:val="clear" w:color="auto" w:fill="auto"/>
            <w:noWrap/>
            <w:vAlign w:val="center"/>
            <w:hideMark/>
          </w:tcPr>
          <w:p w14:paraId="4E1905A8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b/>
                <w:bCs/>
                <w:sz w:val="20"/>
              </w:rPr>
            </w:pPr>
            <w:proofErr w:type="spellStart"/>
            <w:r w:rsidRPr="003C1A54">
              <w:rPr>
                <w:b/>
                <w:bCs/>
                <w:sz w:val="20"/>
              </w:rPr>
              <w:t>котельная_Совхоз</w:t>
            </w:r>
            <w:proofErr w:type="spellEnd"/>
            <w:r w:rsidRPr="003C1A54">
              <w:rPr>
                <w:b/>
                <w:bCs/>
                <w:sz w:val="20"/>
              </w:rPr>
              <w:t xml:space="preserve"> - характеристика ТС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30FACDD5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 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20B72904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DAD409E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6A94AFC8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 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6528894F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 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5F288CFD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31B5B854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236D3001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</w:tr>
      <w:tr w:rsidR="00854799" w:rsidRPr="003C1A54" w14:paraId="2D0E25FD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188E1CDC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1EF5EB7B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ТК-9-1-4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5B579311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ТК-9-1-3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49B1D4A8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100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463816EF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0D4A9DC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45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2985515D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7A8F1ABF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5F0219E8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1 183,140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6EA8B15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236,628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58A7810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1 419,768</w:t>
            </w:r>
          </w:p>
        </w:tc>
      </w:tr>
      <w:tr w:rsidR="00854799" w:rsidRPr="003C1A54" w14:paraId="19400DD0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12D42E15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70F8A6EE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ТК-9-1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0E28E75C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ул. Тимирязева, 4а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5240614E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50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0AE1BF9C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1808816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40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0AF16141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692CA2FF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70760D2A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876,091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7BE4001C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175,218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74E53C1D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1 051,310</w:t>
            </w:r>
          </w:p>
        </w:tc>
      </w:tr>
      <w:tr w:rsidR="00854799" w:rsidRPr="003C1A54" w14:paraId="5CA1166D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495E9FFB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4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4E2C3B98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ТК-9-1-1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11F72724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ТК-9-1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51A5394A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100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4A93A1FA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CB9C25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42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1D61919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431B5613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0AC1F94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1 104,264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4E852BF4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220,853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65F3FF96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1 325,117</w:t>
            </w:r>
          </w:p>
        </w:tc>
      </w:tr>
      <w:tr w:rsidR="00854799" w:rsidRPr="003C1A54" w14:paraId="4F9685D3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2AE633E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8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5C61283C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ТК-9-1-1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16517C69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ул. Тимирязева, 2а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4F1E903A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50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628FD0DE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24CBFA5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35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15610578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461B8EFB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2A490A7A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766,580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4F23B53F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153,316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27ED244E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919,896</w:t>
            </w:r>
          </w:p>
        </w:tc>
      </w:tr>
      <w:tr w:rsidR="00854799" w:rsidRPr="003C1A54" w14:paraId="5CD7CC62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5C98C00D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10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6B0C88BD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ТК-9-1-4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5AE6A894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ТК-9-1-6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5DDE2196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100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2DBB5FF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85C8256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36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6000D24A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1A9051CD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2D9EF50C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946,512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462BA374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189,302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132A67AB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1 135,814</w:t>
            </w:r>
          </w:p>
        </w:tc>
      </w:tr>
      <w:tr w:rsidR="00854799" w:rsidRPr="003C1A54" w14:paraId="44ECC30F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5DC8AD75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 </w:t>
            </w:r>
          </w:p>
        </w:tc>
        <w:tc>
          <w:tcPr>
            <w:tcW w:w="1438" w:type="pct"/>
            <w:gridSpan w:val="2"/>
            <w:shd w:val="clear" w:color="auto" w:fill="auto"/>
            <w:noWrap/>
            <w:vAlign w:val="center"/>
            <w:hideMark/>
          </w:tcPr>
          <w:p w14:paraId="76B343E2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b/>
                <w:bCs/>
                <w:sz w:val="20"/>
              </w:rPr>
            </w:pPr>
            <w:proofErr w:type="spellStart"/>
            <w:r w:rsidRPr="003C1A54">
              <w:rPr>
                <w:b/>
                <w:bCs/>
                <w:sz w:val="20"/>
              </w:rPr>
              <w:t>котельная_Танги</w:t>
            </w:r>
            <w:proofErr w:type="spellEnd"/>
            <w:r w:rsidRPr="003C1A54">
              <w:rPr>
                <w:b/>
                <w:bCs/>
                <w:sz w:val="20"/>
              </w:rPr>
              <w:t xml:space="preserve"> - характеристика ТС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564021E5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 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75614480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F8DDB70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702811C1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 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4C3E108C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 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040DB96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1D8D950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5B9A2E3D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</w:tr>
      <w:tr w:rsidR="00854799" w:rsidRPr="003C1A54" w14:paraId="70DFB458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4A03FBAD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</w:t>
            </w:r>
          </w:p>
        </w:tc>
        <w:tc>
          <w:tcPr>
            <w:tcW w:w="679" w:type="pct"/>
            <w:shd w:val="clear" w:color="auto" w:fill="auto"/>
            <w:vAlign w:val="center"/>
            <w:hideMark/>
          </w:tcPr>
          <w:p w14:paraId="15DB04E6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Котельная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0E57B85C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Уз.1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56485BDD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50</w:t>
            </w:r>
          </w:p>
        </w:tc>
        <w:tc>
          <w:tcPr>
            <w:tcW w:w="240" w:type="pct"/>
            <w:shd w:val="clear" w:color="auto" w:fill="auto"/>
            <w:vAlign w:val="center"/>
            <w:hideMark/>
          </w:tcPr>
          <w:p w14:paraId="30F92133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14:paraId="607B7B4A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7C35B6F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33B865CA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4425C43C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21,902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77E60111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4,380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4DC3F01F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26,283</w:t>
            </w:r>
          </w:p>
        </w:tc>
      </w:tr>
      <w:tr w:rsidR="00854799" w:rsidRPr="003C1A54" w14:paraId="6F862C51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51168110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 </w:t>
            </w:r>
          </w:p>
        </w:tc>
        <w:tc>
          <w:tcPr>
            <w:tcW w:w="1438" w:type="pct"/>
            <w:gridSpan w:val="2"/>
            <w:shd w:val="clear" w:color="auto" w:fill="auto"/>
            <w:noWrap/>
            <w:vAlign w:val="center"/>
            <w:hideMark/>
          </w:tcPr>
          <w:p w14:paraId="67622EA2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b/>
                <w:bCs/>
                <w:sz w:val="20"/>
              </w:rPr>
            </w:pPr>
            <w:proofErr w:type="spellStart"/>
            <w:r w:rsidRPr="003C1A54">
              <w:rPr>
                <w:b/>
                <w:bCs/>
                <w:sz w:val="20"/>
              </w:rPr>
              <w:t>котельная_Хоэ</w:t>
            </w:r>
            <w:proofErr w:type="spellEnd"/>
            <w:r w:rsidRPr="003C1A54">
              <w:rPr>
                <w:b/>
                <w:bCs/>
                <w:sz w:val="20"/>
              </w:rPr>
              <w:t xml:space="preserve"> - характеристика ТС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3CA3E54D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 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76A09CC0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AAA7388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481ECC9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 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609BD927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 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55E6A99F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0D062DA7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411220EE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</w:tr>
      <w:tr w:rsidR="00854799" w:rsidRPr="003C1A54" w14:paraId="6249953A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095F01CF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7</w:t>
            </w:r>
          </w:p>
        </w:tc>
        <w:tc>
          <w:tcPr>
            <w:tcW w:w="679" w:type="pct"/>
            <w:shd w:val="clear" w:color="auto" w:fill="auto"/>
            <w:vAlign w:val="center"/>
            <w:hideMark/>
          </w:tcPr>
          <w:p w14:paraId="1CD528B6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Уз.3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38877EAC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Магазин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41135AEF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50</w:t>
            </w:r>
          </w:p>
        </w:tc>
        <w:tc>
          <w:tcPr>
            <w:tcW w:w="240" w:type="pct"/>
            <w:shd w:val="clear" w:color="auto" w:fill="auto"/>
            <w:vAlign w:val="center"/>
            <w:hideMark/>
          </w:tcPr>
          <w:p w14:paraId="1E94637C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14:paraId="3DB94BA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59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08987468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5BB65D5F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7E28EA10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1 292,235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02A85EE1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258,447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104C82FB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1 550,682</w:t>
            </w:r>
          </w:p>
        </w:tc>
      </w:tr>
      <w:tr w:rsidR="00854799" w:rsidRPr="003C1A54" w14:paraId="413182B5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3BEEABD6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10</w:t>
            </w:r>
          </w:p>
        </w:tc>
        <w:tc>
          <w:tcPr>
            <w:tcW w:w="679" w:type="pct"/>
            <w:shd w:val="clear" w:color="auto" w:fill="auto"/>
            <w:vAlign w:val="center"/>
            <w:hideMark/>
          </w:tcPr>
          <w:p w14:paraId="4E42FB72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Котельная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7AB521EC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Школа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11E34EF4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50</w:t>
            </w:r>
          </w:p>
        </w:tc>
        <w:tc>
          <w:tcPr>
            <w:tcW w:w="240" w:type="pct"/>
            <w:shd w:val="clear" w:color="auto" w:fill="auto"/>
            <w:vAlign w:val="center"/>
            <w:hideMark/>
          </w:tcPr>
          <w:p w14:paraId="58588FA0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14:paraId="588AD4AD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62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610DCBBC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694DD1CC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69766B87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1 357,942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7F0813DF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271,588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73EF5F8C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1 629,530</w:t>
            </w:r>
          </w:p>
        </w:tc>
      </w:tr>
      <w:tr w:rsidR="00854799" w:rsidRPr="003C1A54" w14:paraId="2C18C657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2370358B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 </w:t>
            </w:r>
          </w:p>
        </w:tc>
        <w:tc>
          <w:tcPr>
            <w:tcW w:w="1438" w:type="pct"/>
            <w:gridSpan w:val="2"/>
            <w:shd w:val="clear" w:color="auto" w:fill="auto"/>
            <w:noWrap/>
            <w:vAlign w:val="center"/>
            <w:hideMark/>
          </w:tcPr>
          <w:p w14:paraId="22C2DC88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ЦРК - для расчет стоимости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28930860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 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2BB522D8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F06756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15D2244B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 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39C7161B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 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25A7E0E1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346ACDC3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00648A4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</w:tr>
      <w:tr w:rsidR="00854799" w:rsidRPr="003C1A54" w14:paraId="5946F6AC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4D7DD29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</w:t>
            </w:r>
          </w:p>
        </w:tc>
        <w:tc>
          <w:tcPr>
            <w:tcW w:w="679" w:type="pct"/>
            <w:shd w:val="clear" w:color="auto" w:fill="auto"/>
            <w:vAlign w:val="center"/>
            <w:hideMark/>
          </w:tcPr>
          <w:p w14:paraId="6F040088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ЦРК</w:t>
            </w:r>
          </w:p>
        </w:tc>
        <w:tc>
          <w:tcPr>
            <w:tcW w:w="759" w:type="pct"/>
            <w:shd w:val="clear" w:color="auto" w:fill="auto"/>
            <w:vAlign w:val="center"/>
            <w:hideMark/>
          </w:tcPr>
          <w:p w14:paraId="079544EA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у 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048180E1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400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7739F03B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180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4C205FE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226C8CCF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3962A92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хорошее*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18FF3F37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11 425,967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1328EDDC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2 285,193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2439D256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13 711,160</w:t>
            </w:r>
          </w:p>
        </w:tc>
      </w:tr>
      <w:tr w:rsidR="00854799" w:rsidRPr="003C1A54" w14:paraId="5B1BD39D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1271FEA0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</w:t>
            </w:r>
          </w:p>
        </w:tc>
        <w:tc>
          <w:tcPr>
            <w:tcW w:w="679" w:type="pct"/>
            <w:shd w:val="clear" w:color="auto" w:fill="auto"/>
            <w:vAlign w:val="center"/>
            <w:hideMark/>
          </w:tcPr>
          <w:p w14:paraId="3A42074F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у 1</w:t>
            </w:r>
          </w:p>
        </w:tc>
        <w:tc>
          <w:tcPr>
            <w:tcW w:w="759" w:type="pct"/>
            <w:shd w:val="clear" w:color="auto" w:fill="auto"/>
            <w:vAlign w:val="center"/>
            <w:hideMark/>
          </w:tcPr>
          <w:p w14:paraId="121F2A9C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у-1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50B24C08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400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631BB2EF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390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8AC677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490A4EF8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2B845AE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хорошее*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0FA055D1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24 756,262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1508FD1C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4 951,252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14E2C7E8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29 707,514</w:t>
            </w:r>
          </w:p>
        </w:tc>
      </w:tr>
      <w:tr w:rsidR="00854799" w:rsidRPr="003C1A54" w14:paraId="303C5154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5592210D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</w:t>
            </w:r>
          </w:p>
        </w:tc>
        <w:tc>
          <w:tcPr>
            <w:tcW w:w="679" w:type="pct"/>
            <w:shd w:val="clear" w:color="auto" w:fill="auto"/>
            <w:vAlign w:val="center"/>
            <w:hideMark/>
          </w:tcPr>
          <w:p w14:paraId="620AC297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у-1</w:t>
            </w:r>
          </w:p>
        </w:tc>
        <w:tc>
          <w:tcPr>
            <w:tcW w:w="759" w:type="pct"/>
            <w:shd w:val="clear" w:color="auto" w:fill="auto"/>
            <w:vAlign w:val="center"/>
            <w:hideMark/>
          </w:tcPr>
          <w:p w14:paraId="51D81703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у2 ЦТП 2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69F7A71A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400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5CD2888E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3CD8FF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50180104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43EBE8F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хорошее*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4C54545F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10 791,191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5A358CCA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2 158,238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5366F7C6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12 949,429</w:t>
            </w:r>
          </w:p>
        </w:tc>
      </w:tr>
      <w:tr w:rsidR="00854799" w:rsidRPr="003C1A54" w14:paraId="3B8D3363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1508DAA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8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0FB94264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ЦТП 4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5134A442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у ЦТП 4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6B8E5F13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350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4FE259B5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9984DB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22E9707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708B8387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3341C223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51,969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7CC1885C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10,394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279934D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62,363</w:t>
            </w:r>
          </w:p>
        </w:tc>
      </w:tr>
      <w:tr w:rsidR="00854799" w:rsidRPr="003C1A54" w14:paraId="45CD64A9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32F92C8A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16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1C2E803A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у ЦТП 2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3EF9FF98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 2-1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17CF51D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250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0783AD54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37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19D2B88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659BED33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29E7B3D7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удовлетворительно*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38EB11AD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1 638,462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2D11FA2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327,692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25B5AD7D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1 966,155</w:t>
            </w:r>
          </w:p>
        </w:tc>
      </w:tr>
      <w:tr w:rsidR="00854799" w:rsidRPr="003C1A54" w14:paraId="75F2390B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739B6F7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21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2D106B1F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 2-1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69EA48F8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 2-2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5BFE4196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250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4426FC1F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6A308EE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579A59DE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57767775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удовлетворительно*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76D1AD3A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885,655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64EF6F3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177,131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508ABFF0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1 062,786</w:t>
            </w:r>
          </w:p>
        </w:tc>
      </w:tr>
      <w:tr w:rsidR="00854799" w:rsidRPr="003C1A54" w14:paraId="573723AC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6883598C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25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120F481F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 2-2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6F4E9531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 2-3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34BE6107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250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069D1680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31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374CE84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432389A0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456399A3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удовлетворительно*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1909EC3E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1 372,766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2CB8BAD3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274,553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45E40240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1 647,319</w:t>
            </w:r>
          </w:p>
        </w:tc>
      </w:tr>
      <w:tr w:rsidR="00854799" w:rsidRPr="003C1A54" w14:paraId="59BAD34A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79604FD4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28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7EE369C1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 2-3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755D071F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 2-4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0CE733C4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250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1CB9914A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53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607885F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3A0758BD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46E4154A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удовлетворительно*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37118E6D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2 346,986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3791BD9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469,397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6D2258F0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2 816,384</w:t>
            </w:r>
          </w:p>
        </w:tc>
      </w:tr>
      <w:tr w:rsidR="00854799" w:rsidRPr="003C1A54" w14:paraId="34D4CA2E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6F48B17F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34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52CE3964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у2 ЦТП 2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4C7C8CAA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ЦТП 2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612D3FB4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400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1FF1D673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BBCCF7F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35710D2F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4D1399F1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хорошее*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0405928A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63,478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64D35F65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12,696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1BFF866D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76,173</w:t>
            </w:r>
          </w:p>
        </w:tc>
      </w:tr>
      <w:tr w:rsidR="00854799" w:rsidRPr="003C1A54" w14:paraId="3518D5DD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625D2498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35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2A51CBEA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 2-4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1F088AAE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 2-5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25BCF14E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250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5C820ABC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61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3E2C07E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2CFF4E5B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596DD5D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удовлетворительно*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65B0AE2E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2 701,249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4617133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540,250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7E4841FF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3 241,498</w:t>
            </w:r>
          </w:p>
        </w:tc>
      </w:tr>
      <w:tr w:rsidR="00854799" w:rsidRPr="003C1A54" w14:paraId="1DA45EDA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14D14D70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41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3C948679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 3-19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28F7A00F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 3-20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3EC41998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200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0416B443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60E323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30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19A9A447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1C0FFD1B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2C6DA8F6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1 075,899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05F7A908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215,180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091C4C36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1 291,079</w:t>
            </w:r>
          </w:p>
        </w:tc>
      </w:tr>
      <w:tr w:rsidR="00854799" w:rsidRPr="003C1A54" w14:paraId="67F43FD6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45D7A39E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52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7CACB6BE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 3-20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08EB88C5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у 3-6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4EEA96DA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200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18AA064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DBEDC61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111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2E195D3D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1E1ACB7F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04FD94EB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3 980,827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0F469D51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796,165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230DEAC5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4 776,992</w:t>
            </w:r>
          </w:p>
        </w:tc>
      </w:tr>
      <w:tr w:rsidR="00854799" w:rsidRPr="003C1A54" w14:paraId="49A94E41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2041DE65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58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19FD8084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 2-5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2D3807CB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 2-6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598FC74B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200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7BDD6C3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19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88CC634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4B9CA576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5384815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удовлетворительно*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1D63193D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681,403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7DCBEDD5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136,281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136FF8D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817,683</w:t>
            </w:r>
          </w:p>
        </w:tc>
      </w:tr>
      <w:tr w:rsidR="00854799" w:rsidRPr="003C1A54" w14:paraId="0D78B9B4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7F2BF5C4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67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54805E75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 2-6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5BB48AE4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 2-7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3841253F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200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363EA240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65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BE34C37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79EFA116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7903B14A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удовлетворительно*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1DB55E18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2 331,115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51E77C16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466,223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389028C4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2 797,338</w:t>
            </w:r>
          </w:p>
        </w:tc>
      </w:tr>
      <w:tr w:rsidR="00854799" w:rsidRPr="003C1A54" w14:paraId="0CC1E5B2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6B78E157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75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1769B43A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 2-7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4D33E505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 2-8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5AE5C363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200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3B858D40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34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D889364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4B8B0D36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3086BF10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удовлетворительно*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3C5C989D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1 219,352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475783AB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243,870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03631FA6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1 463,223</w:t>
            </w:r>
          </w:p>
        </w:tc>
      </w:tr>
      <w:tr w:rsidR="00854799" w:rsidRPr="003C1A54" w14:paraId="1286469E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05958E9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77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558C2825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 2-8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7CED05DA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у 2-2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2C068A6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200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11F8AEB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48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C52A04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58DAC34A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5B82DA61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удовлетворительно*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460095AD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1 721,439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1F7AF0E8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344,288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4A78ACB4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2 065,726</w:t>
            </w:r>
          </w:p>
        </w:tc>
      </w:tr>
      <w:tr w:rsidR="00854799" w:rsidRPr="003C1A54" w14:paraId="209C3269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444FCAFA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87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442ABFC6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 3-23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370BD86F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 3-24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5C7AFB6E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150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750C946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EA5633E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36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29DD343E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2629E59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3059E577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1 099,963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03C4D9A1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219,993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31DDAF56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1 319,956</w:t>
            </w:r>
          </w:p>
        </w:tc>
      </w:tr>
      <w:tr w:rsidR="00854799" w:rsidRPr="003C1A54" w14:paraId="220DC38A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2346BA84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98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6B6E21A8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у 3-6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7B0E23B6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 3-21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687CFCB8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70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1DF80593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EFA8D00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17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7D002678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09D0B1E6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2645720A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372,339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5134A6EC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74,468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6BF49BE6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446,807</w:t>
            </w:r>
          </w:p>
        </w:tc>
      </w:tr>
      <w:tr w:rsidR="00854799" w:rsidRPr="003C1A54" w14:paraId="0D476FFC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051337B7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108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4D4D0BE5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 3-24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1FCE34AC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 3-26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44C77437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125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32C231A1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EF6CA8C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3CC54DA1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783FDB1F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удовлетворительно*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44C638F6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4 755,690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0384033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951,138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7A7C4A9D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5 706,828</w:t>
            </w:r>
          </w:p>
        </w:tc>
      </w:tr>
      <w:tr w:rsidR="00854799" w:rsidRPr="003C1A54" w14:paraId="770FBA39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089FCF45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120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75DF50CC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у 3-3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132B8DEF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 3-10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08F0CBFD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150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18CE6B4D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1F719E7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35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3FA97DD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644DB9E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14E0FAF5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1 069,409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1608330B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213,882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539ADCA6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1 283,290</w:t>
            </w:r>
          </w:p>
        </w:tc>
      </w:tr>
      <w:tr w:rsidR="00854799" w:rsidRPr="003C1A54" w14:paraId="42B84205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31680875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124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7F192BC5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у 2-2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03B11869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 2-9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3C0220BA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200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38AE5C55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22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418FDC7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1DCC670E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459A3A8F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удовлетворительно*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48C55BD0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788,993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56600890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157,799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3D355986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946,791</w:t>
            </w:r>
          </w:p>
        </w:tc>
      </w:tr>
      <w:tr w:rsidR="00854799" w:rsidRPr="003C1A54" w14:paraId="19F3FD59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31C99993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125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1E157B7D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 1-8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392F3125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у 1-2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627D1DE6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100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74F0E900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927AD25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14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622A3FED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09E35EFD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72BFB4FF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368,088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3F8F9778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73,618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02B2A1C0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441,706</w:t>
            </w:r>
          </w:p>
        </w:tc>
      </w:tr>
      <w:tr w:rsidR="00854799" w:rsidRPr="003C1A54" w14:paraId="4CA4D473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404AF475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127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16911508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 5-1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56E0964B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ул. Рабочая, 14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00F2928B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100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74EC830F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06CC8DE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30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5862B9C0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5E7CD111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756D5C9A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788,760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7F868191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157,752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6625A12B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946,512</w:t>
            </w:r>
          </w:p>
        </w:tc>
      </w:tr>
      <w:tr w:rsidR="00854799" w:rsidRPr="003C1A54" w14:paraId="135F2C12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6A7713D8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131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75413E07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у 1-2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62F57658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ул. Кондрашкина, 5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7DCA0C1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100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4B3E0347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51094A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9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0822DC87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3C72DA1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1D24B2C4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236,628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23EAD4F5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47,326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02F886FC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283,954</w:t>
            </w:r>
          </w:p>
        </w:tc>
      </w:tr>
      <w:tr w:rsidR="00854799" w:rsidRPr="003C1A54" w14:paraId="7DA99048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452A5CB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136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05330550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 3-7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115F9014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у 3-2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1A2703B8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50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65C66303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6D15AA3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9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288ECBF3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0932ED9E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01D26CB1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197,121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00A06ED0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39,424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25C7D0FF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236,545</w:t>
            </w:r>
          </w:p>
        </w:tc>
      </w:tr>
      <w:tr w:rsidR="00854799" w:rsidRPr="003C1A54" w14:paraId="03ECCBCB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6D111C6B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138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447C19A6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 3-10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67F0DAFB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 3-11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1E0DBBAF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150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0FE5DCA7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04EAF5D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20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65AA3B34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4EAE317A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0BACF9A7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611,091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05F23777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122,218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384681C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733,309</w:t>
            </w:r>
          </w:p>
        </w:tc>
      </w:tr>
      <w:tr w:rsidR="00854799" w:rsidRPr="003C1A54" w14:paraId="4965C04B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2E52D5D5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144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3AE210DD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 4-1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0DADC8E0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ул. Дзержинского, 23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5F000401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50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1EA670E8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2464640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19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0D01FA84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1FF457C5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7BD7F4C8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416,143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26D6A328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83,229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133DEACF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499,372</w:t>
            </w:r>
          </w:p>
        </w:tc>
      </w:tr>
      <w:tr w:rsidR="00854799" w:rsidRPr="003C1A54" w14:paraId="7AB26027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5F8EE6D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145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0839DD82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 4-24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2EF38830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 4-25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4FBC699C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150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0A2C6D27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5641EB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40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4CFB89D4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68E3760F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79351ACD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1 222,181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0552264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244,436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3B926826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1 466,617</w:t>
            </w:r>
          </w:p>
        </w:tc>
      </w:tr>
      <w:tr w:rsidR="00854799" w:rsidRPr="003C1A54" w14:paraId="4DB6DADA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281FBD05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148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64A31E3D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 3-20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60CBF78E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ул. Дзержинского, 19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0BE4E3EC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70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67088656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D167486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14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71810601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7DD03F95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392434A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306,632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3D040E48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61,326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5FA4BB6B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367,958</w:t>
            </w:r>
          </w:p>
        </w:tc>
      </w:tr>
      <w:tr w:rsidR="00854799" w:rsidRPr="003C1A54" w14:paraId="5A68EBEB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7AF6B50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149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658B096E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 2-9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21F5BCF8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 2-10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6B5F412B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200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40540EF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83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3CF4623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71C2AB31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542E6804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удовлетворительно*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13594CFA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2 976,654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63EADF65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595,331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448917F5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3 571,985</w:t>
            </w:r>
          </w:p>
        </w:tc>
      </w:tr>
      <w:tr w:rsidR="00854799" w:rsidRPr="003C1A54" w14:paraId="2E599815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062F6F04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156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64C29B5B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 3-21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18CEE706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ул. Дзержинского, 12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5481996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70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0AE72EE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1FE507E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29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7462DB0B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0F7A3D1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5F85899E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635,166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20FD6770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127,033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347602E3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762,200</w:t>
            </w:r>
          </w:p>
        </w:tc>
      </w:tr>
      <w:tr w:rsidR="00854799" w:rsidRPr="003C1A54" w14:paraId="1D39C0C0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3E2C1A65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160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3CFD7A72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 5-3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634F3483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ул. Смирных, 26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709E8245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100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0BF87480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59A077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183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111D96E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373315FA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3DDEED8A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4 811,436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2C4B992E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962,287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6B404F94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5 773,723</w:t>
            </w:r>
          </w:p>
        </w:tc>
      </w:tr>
      <w:tr w:rsidR="00854799" w:rsidRPr="003C1A54" w14:paraId="232295DB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4BA45373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170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7A224A7A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у 5-2</w:t>
            </w:r>
          </w:p>
        </w:tc>
        <w:tc>
          <w:tcPr>
            <w:tcW w:w="759" w:type="pct"/>
            <w:shd w:val="clear" w:color="auto" w:fill="auto"/>
            <w:vAlign w:val="center"/>
            <w:hideMark/>
          </w:tcPr>
          <w:p w14:paraId="10901326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ул. Красноармейская, 28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023B50C8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70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3896B01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7ED6ADA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6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3A28DC2D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4C937FEA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519F1E7B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131,414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606132CB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26,283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0BE674FC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157,696</w:t>
            </w:r>
          </w:p>
        </w:tc>
      </w:tr>
      <w:tr w:rsidR="00854799" w:rsidRPr="003C1A54" w14:paraId="02EC2EED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00DBAFC7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175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06F32822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у 3-2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395754BA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у 3-2-1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665A47A3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50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307B1521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CE64F74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73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2A830563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7F725E55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6199EBFF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1 598,867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68FF7F0F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319,773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2CBA5218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1 918,640</w:t>
            </w:r>
          </w:p>
        </w:tc>
      </w:tr>
      <w:tr w:rsidR="00854799" w:rsidRPr="003C1A54" w14:paraId="123A9B57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39D0E32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177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1DA7640E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 4-23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39B6347E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ул.Ленина,48А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1E08A396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100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4C7874DA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427B45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17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423E9C6A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77035F6D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5770DF64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446,964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2036F6D7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89,393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77A86514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536,357</w:t>
            </w:r>
          </w:p>
        </w:tc>
      </w:tr>
      <w:tr w:rsidR="00854799" w:rsidRPr="003C1A54" w14:paraId="00101EFE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6D6621CF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187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022BEDCD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 4-12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6A4E7EA7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 4-13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605DBAD0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125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06D4AEDC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844D39D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16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7376EF85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34CFB814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удовлетворительно*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1FD5AD5C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447,594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636870F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89,519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38C1DB8A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537,113</w:t>
            </w:r>
          </w:p>
        </w:tc>
      </w:tr>
      <w:tr w:rsidR="00854799" w:rsidRPr="003C1A54" w14:paraId="53836A76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0581B24B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188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5BA1ADAE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 3-21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6490C9D0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ул. Ленина, 11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219B23E1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70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57BC371E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A9B6591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20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66946C8D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6715473E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365B168D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438,046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5F7CF0D1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87,609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572F7AB6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525,655</w:t>
            </w:r>
          </w:p>
        </w:tc>
      </w:tr>
      <w:tr w:rsidR="00854799" w:rsidRPr="003C1A54" w14:paraId="6F033690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7398229B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191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2E748A2C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 5-5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47E5892F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ул. Красноармейская, 34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4BCCA9B0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150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0596A81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FBA79ED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33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2FE46C90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6925A6B4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647931C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1 008,299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1877E987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201,660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4B469D0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1 209,959</w:t>
            </w:r>
          </w:p>
        </w:tc>
      </w:tr>
      <w:tr w:rsidR="00854799" w:rsidRPr="003C1A54" w14:paraId="28B53012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6951196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204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6748CEF2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 2-11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6F381924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 xml:space="preserve">ул. Советская, 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56296440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50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0CF7D3EE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97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A89FB6C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3A7F2D4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3BF91533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удовлетворительно*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5DAF0A8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0,000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1F340EC6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0,000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2B279613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0,000</w:t>
            </w:r>
          </w:p>
        </w:tc>
      </w:tr>
      <w:tr w:rsidR="00854799" w:rsidRPr="003C1A54" w14:paraId="6CFD8D1F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4A01DBDC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213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445C5F0A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 1-24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26B6CD7D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 1-25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4DF5F97E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150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707142BE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41A696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44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444ABAAF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01E8A7BD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5577C12B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1 344,399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6E3A81B6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268,880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558F13F5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1 613,279</w:t>
            </w:r>
          </w:p>
        </w:tc>
      </w:tr>
      <w:tr w:rsidR="00854799" w:rsidRPr="003C1A54" w14:paraId="51C63CBE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561BC66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221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02979692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 2-14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0C780C26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ул. Кондрашкина, 6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7476CE9E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100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0CE178CE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0E4334E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61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0D910138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0EE8789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07662780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1 603,812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7505FE4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320,762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01F93DD8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1 924,574</w:t>
            </w:r>
          </w:p>
        </w:tc>
      </w:tr>
      <w:tr w:rsidR="00854799" w:rsidRPr="003C1A54" w14:paraId="666915C5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3D15247C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222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6F258342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 4-15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0D296F7E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ул. Карла Маркса, 28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09A6F9A3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70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65C392EB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AE81DC3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32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55CA73E4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52CCD88E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179C9A8D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700,873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6DE1DA54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140,175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0C81B0D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841,048</w:t>
            </w:r>
          </w:p>
        </w:tc>
      </w:tr>
      <w:tr w:rsidR="00854799" w:rsidRPr="003C1A54" w14:paraId="002623DF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68750A38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225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6D15F682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 3-26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7E9ED634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ул. Карла-Маркса, 22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2E8C883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70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6051B104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900D1E7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40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6F815086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4EFB1B11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124A34B8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876,091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43D52CA4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175,218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641E7973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1 051,310</w:t>
            </w:r>
          </w:p>
        </w:tc>
      </w:tr>
      <w:tr w:rsidR="00854799" w:rsidRPr="003C1A54" w14:paraId="36454070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523AD57D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229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361CEE16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 5-1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0EE68368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ул. Рабочая, 16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3C4BF636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100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49314FC1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3CD8CAA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29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7F99F84C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50D771B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74319DB1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762,468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2E7B7BF3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152,494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524EDB70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914,962</w:t>
            </w:r>
          </w:p>
        </w:tc>
      </w:tr>
      <w:tr w:rsidR="00854799" w:rsidRPr="003C1A54" w14:paraId="6F7622D6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19C5DFFB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233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572E6B1C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у 3-7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2AD00397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Банк России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0926795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50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2409F55E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D16ED2B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8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6395522D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727E7417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78389E33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175,218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2F19F08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35,044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112C66F3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210,262</w:t>
            </w:r>
          </w:p>
        </w:tc>
      </w:tr>
      <w:tr w:rsidR="00854799" w:rsidRPr="003C1A54" w14:paraId="620B7A7A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22234C2D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236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3F2E2B7F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 1-30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6947761C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 1-31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758AFB3E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80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6FD56904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92AA314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104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23BF345F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7948EEE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7E015427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2 277,838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14064658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455,568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4FC56048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2 733,405</w:t>
            </w:r>
          </w:p>
        </w:tc>
      </w:tr>
      <w:tr w:rsidR="00854799" w:rsidRPr="003C1A54" w14:paraId="1524E2CF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6D668FBB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239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12A4EAFA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у 1-4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5BD73DFA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ул. Советская, 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6B7192C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100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7F180EBD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8FA6903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8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199B77C7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7C4EBF0B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7403FA36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210,336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57A2D523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42,067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1CD792BB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252,403</w:t>
            </w:r>
          </w:p>
        </w:tc>
      </w:tr>
      <w:tr w:rsidR="00854799" w:rsidRPr="003C1A54" w14:paraId="24EDA2E9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431DCEA1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243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698CCF80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 1-36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5A01599C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ул. Луговая, 15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00D7960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50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69A37B0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FB2EE38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11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4E69AE43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474F2AF6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43300B6A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240,925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2532B880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48,185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25DCDBEC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289,110</w:t>
            </w:r>
          </w:p>
        </w:tc>
      </w:tr>
      <w:tr w:rsidR="00854799" w:rsidRPr="003C1A54" w14:paraId="66FA6C76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4B8F84A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247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5BE01956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 1-28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3F38D3F4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ул. Цапко, 5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02281E1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50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581657A1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C2C9314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10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05136413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53F2DF7A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27743C77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219,023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31405F5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43,805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0D96A311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262,827</w:t>
            </w:r>
          </w:p>
        </w:tc>
      </w:tr>
      <w:tr w:rsidR="00854799" w:rsidRPr="003C1A54" w14:paraId="5071C927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301FC7EE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248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4E45BFDD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у 1-9</w:t>
            </w:r>
          </w:p>
        </w:tc>
        <w:tc>
          <w:tcPr>
            <w:tcW w:w="759" w:type="pct"/>
            <w:shd w:val="clear" w:color="auto" w:fill="auto"/>
            <w:vAlign w:val="center"/>
            <w:hideMark/>
          </w:tcPr>
          <w:p w14:paraId="64DE6949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ул. Краснофлотская, 27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4379F3DB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50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388CE656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06D398D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5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49459490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0D6136F3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6585CB90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109,511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58DF317F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21,902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057ABB58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131,414</w:t>
            </w:r>
          </w:p>
        </w:tc>
      </w:tr>
      <w:tr w:rsidR="00854799" w:rsidRPr="003C1A54" w14:paraId="60EECE57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383EC120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249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5A83A7F0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 1-38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07CE8EB0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ул. Луговая, 23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1A44AA04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50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573B1825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11A223B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72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329FDC4B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39D2FF31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6E94BB63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1 576,965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5AE5B4D5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315,393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39573090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1 892,358</w:t>
            </w:r>
          </w:p>
        </w:tc>
      </w:tr>
      <w:tr w:rsidR="00854799" w:rsidRPr="003C1A54" w14:paraId="292DEDB4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446ECB21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250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69737D90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 1-36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0EA4EF95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ул. Луговая, 17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6887DAAD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50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3EDD1DDA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3CF0977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11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78AAE8D4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4FB2FB9C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206B6D6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240,925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5451118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48,185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451A9E0B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289,110</w:t>
            </w:r>
          </w:p>
        </w:tc>
      </w:tr>
      <w:tr w:rsidR="00854799" w:rsidRPr="003C1A54" w14:paraId="3E6DF2BD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6204E6D5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251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71186E6A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 1-33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5150CE12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ул. Цапко, 16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23FE623B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50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710B352B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6039440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15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625B4F2A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63F8D805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5C8428E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328,534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5521439C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65,707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782BABE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394,241</w:t>
            </w:r>
          </w:p>
        </w:tc>
      </w:tr>
      <w:tr w:rsidR="00854799" w:rsidRPr="003C1A54" w14:paraId="7E3FCD09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1B061D65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252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54A27246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 1-1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7706C550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пер. Советский, 4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59CC7EC1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50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15279326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A44D4E6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8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2DA848F5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2C03AAD5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23BD8054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175,218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37F0CCEA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35,044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2BF201E7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210,262</w:t>
            </w:r>
          </w:p>
        </w:tc>
      </w:tr>
      <w:tr w:rsidR="00854799" w:rsidRPr="003C1A54" w14:paraId="191E0277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70A9D577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265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3E6F3888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 2-7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4BD88E73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ул. Кондрашкина, 33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4DDDB1D6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50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4CFC3356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24A46DC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20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768D0683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1B3FD05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7A27A696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438,046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5E2ECFA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87,609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44E17A4F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525,655</w:t>
            </w:r>
          </w:p>
        </w:tc>
      </w:tr>
      <w:tr w:rsidR="00854799" w:rsidRPr="003C1A54" w14:paraId="3E298EDD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2F5159EF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270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5EF40355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 1-37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5230C818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ул. Цапко, 18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34790FFE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50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236763DC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06EA791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52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401F4BCE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0BABE76B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5CD9B595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1 138,919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2717FA6F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227,784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5DEF3DFA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1 366,703</w:t>
            </w:r>
          </w:p>
        </w:tc>
      </w:tr>
      <w:tr w:rsidR="00854799" w:rsidRPr="003C1A54" w14:paraId="552FA559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5B5A9577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271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3D24E6A0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 4-26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4BB04D49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ул.Ленина,48А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4591B61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70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0203A8FD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176A576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15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1FB67883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3639FF80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6A0B9708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328,534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59ADFD53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65,707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02DC36D1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394,241</w:t>
            </w:r>
          </w:p>
        </w:tc>
      </w:tr>
      <w:tr w:rsidR="00854799" w:rsidRPr="003C1A54" w14:paraId="1A570768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1FE734BB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272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03DEBBE9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 1-27</w:t>
            </w:r>
          </w:p>
        </w:tc>
        <w:tc>
          <w:tcPr>
            <w:tcW w:w="759" w:type="pct"/>
            <w:shd w:val="clear" w:color="auto" w:fill="auto"/>
            <w:vAlign w:val="center"/>
            <w:hideMark/>
          </w:tcPr>
          <w:p w14:paraId="12DB822F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 xml:space="preserve">ул. </w:t>
            </w:r>
            <w:proofErr w:type="spellStart"/>
            <w:r w:rsidRPr="003C1A54">
              <w:rPr>
                <w:sz w:val="20"/>
              </w:rPr>
              <w:t>Осовиахимовская</w:t>
            </w:r>
            <w:proofErr w:type="spellEnd"/>
            <w:r w:rsidRPr="003C1A54">
              <w:rPr>
                <w:sz w:val="20"/>
              </w:rPr>
              <w:t>, 3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0A1E02D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50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3C5ED92D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DBE779B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10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2EFF2A2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0E00365E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393269B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219,023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5E0EB32D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43,805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74FC9E6F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262,827</w:t>
            </w:r>
          </w:p>
        </w:tc>
      </w:tr>
      <w:tr w:rsidR="00854799" w:rsidRPr="003C1A54" w14:paraId="1A24235F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17C3D6A8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280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4F0EB582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 3-6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02562B33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ул. Строкова, 4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3EC3F761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50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7EF61263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12C621E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12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5EBCE001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0EEA6EAB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52A4439A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262,827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02C24E9B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52,565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734E33BF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315,393</w:t>
            </w:r>
          </w:p>
        </w:tc>
      </w:tr>
      <w:tr w:rsidR="00854799" w:rsidRPr="003C1A54" w14:paraId="23BB6327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776DBD2A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284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47FEE34D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 3-5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1862E24F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ул. Ленина, 3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2490A24E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50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5BAF4740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E4D55F0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14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27E6C36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5AE36A4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617155DF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306,632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53F846AB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61,326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76BBF538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367,958</w:t>
            </w:r>
          </w:p>
        </w:tc>
      </w:tr>
      <w:tr w:rsidR="00854799" w:rsidRPr="003C1A54" w14:paraId="39290A78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66D781BE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285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7499472A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 1-24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374BFABD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ул. Карла-Маркса, 5а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78DEEE76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50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1B6F21DA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1725AC6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18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6B1128B5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0C538C3C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7C37A39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394,241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7D8C218F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78,848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03F06A4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473,089</w:t>
            </w:r>
          </w:p>
        </w:tc>
      </w:tr>
      <w:tr w:rsidR="00854799" w:rsidRPr="003C1A54" w14:paraId="13449304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768362AD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290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296D72D2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 1-25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66DAB263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ул. Карла-Маркса, 4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6EFA6078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50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1653DA00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9DEF5F6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15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698EAE8A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21CACB9C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7BF1F397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328,534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0C1AD27B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65,707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7C097E70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394,241</w:t>
            </w:r>
          </w:p>
        </w:tc>
      </w:tr>
      <w:tr w:rsidR="00854799" w:rsidRPr="003C1A54" w14:paraId="2F3033AE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48C8AB8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296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5569919E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 1-23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4E0434FC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ул.Ленина,8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1271988B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50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2AF5BCAD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0540AD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37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232FE931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0011BA8C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432E33BF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810,385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5E840AA4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162,077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0A991E68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972,462</w:t>
            </w:r>
          </w:p>
        </w:tc>
      </w:tr>
      <w:tr w:rsidR="00854799" w:rsidRPr="003C1A54" w14:paraId="69A0FE49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673B6104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297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6C05C93E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 1-31</w:t>
            </w:r>
          </w:p>
        </w:tc>
        <w:tc>
          <w:tcPr>
            <w:tcW w:w="759" w:type="pct"/>
            <w:shd w:val="clear" w:color="auto" w:fill="auto"/>
            <w:vAlign w:val="center"/>
            <w:hideMark/>
          </w:tcPr>
          <w:p w14:paraId="350633DA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 xml:space="preserve">ул. </w:t>
            </w:r>
            <w:proofErr w:type="spellStart"/>
            <w:r w:rsidRPr="003C1A54">
              <w:rPr>
                <w:sz w:val="20"/>
              </w:rPr>
              <w:t>Осовиахимовская</w:t>
            </w:r>
            <w:proofErr w:type="spellEnd"/>
            <w:r w:rsidRPr="003C1A54">
              <w:rPr>
                <w:sz w:val="20"/>
              </w:rPr>
              <w:t>, 16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4A00146D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50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001C7876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F45F8B1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40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1A62967D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533408C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0E40E208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876,091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6A2C016E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175,218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353FBF77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1 051,310</w:t>
            </w:r>
          </w:p>
        </w:tc>
      </w:tr>
      <w:tr w:rsidR="00854799" w:rsidRPr="003C1A54" w14:paraId="2F9FA71F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6048305A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311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4C73D3DF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 3-25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1293F06D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ул. Ленина, 21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507B33FA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50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2185E85F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930433A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12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3B8FE32F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1A0B571F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4019F9F5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262,827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3F97009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52,565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1EFECA3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315,393</w:t>
            </w:r>
          </w:p>
        </w:tc>
      </w:tr>
      <w:tr w:rsidR="00854799" w:rsidRPr="003C1A54" w14:paraId="7B56041B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1ADB2AA1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314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64FF1836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у 1-1</w:t>
            </w:r>
          </w:p>
        </w:tc>
        <w:tc>
          <w:tcPr>
            <w:tcW w:w="759" w:type="pct"/>
            <w:shd w:val="clear" w:color="auto" w:fill="auto"/>
            <w:vAlign w:val="center"/>
            <w:hideMark/>
          </w:tcPr>
          <w:p w14:paraId="2950B286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ООО "ТД "Гермес"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17DD8F88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50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29D8078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7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FA4DB6B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528285DD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745661FF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30FA775D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91,261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13C1EADA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18,252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115B6C4A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109,513</w:t>
            </w:r>
          </w:p>
        </w:tc>
      </w:tr>
      <w:tr w:rsidR="00854799" w:rsidRPr="003C1A54" w14:paraId="19CCD395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2DE88CFA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315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4D750E63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у 1-4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1EB5D551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Советская, 1А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40C546BD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50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6B3790FB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DC1E29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15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221ED356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139E563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3C5E833A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328,534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10DD1C98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65,707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0D9EA280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394,241</w:t>
            </w:r>
          </w:p>
        </w:tc>
      </w:tr>
      <w:tr w:rsidR="00854799" w:rsidRPr="003C1A54" w14:paraId="47FDE31F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61DDAEC1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316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108601BA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 3-4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7FFCE75A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ул. Дзержинского,8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24445D0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50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6DB1E720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CFCB40E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16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6594599F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073F0F1E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1933AA06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350,437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6E0E5D87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70,087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3826EA7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420,524</w:t>
            </w:r>
          </w:p>
        </w:tc>
      </w:tr>
      <w:tr w:rsidR="00854799" w:rsidRPr="003C1A54" w14:paraId="6EB30250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71FEFAD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322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5DE92CF8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у 4-3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556F0879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ул. Ленина, 38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1FA4F6C1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50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169B1A11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743AA6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5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59EC51E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5A0E349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6E04C831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109,511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4880EE3F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21,902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1540B6D7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131,414</w:t>
            </w:r>
          </w:p>
        </w:tc>
      </w:tr>
      <w:tr w:rsidR="00854799" w:rsidRPr="003C1A54" w14:paraId="7C8B3B66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646C9758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336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34F6F48B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 1-38-1</w:t>
            </w:r>
          </w:p>
        </w:tc>
        <w:tc>
          <w:tcPr>
            <w:tcW w:w="759" w:type="pct"/>
            <w:shd w:val="clear" w:color="auto" w:fill="auto"/>
            <w:vAlign w:val="center"/>
            <w:hideMark/>
          </w:tcPr>
          <w:p w14:paraId="01104FB7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ул. Краснофлотская, 24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69CEE370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50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40F8363A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D451BA7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5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2F427B35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247D7A2B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7CC49C4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109,511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1DAB8B9C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21,902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5917AE6C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131,414</w:t>
            </w:r>
          </w:p>
        </w:tc>
      </w:tr>
      <w:tr w:rsidR="00854799" w:rsidRPr="003C1A54" w14:paraId="031CA780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0472B3EA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341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3F6CD539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у 2-3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4D3CD4E8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ООО "АСК"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31C0A305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50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463ACF6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932B0E7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12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08B960A4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4ABD3B6F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589DF294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262,827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3E700F20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52,565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6C012606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315,393</w:t>
            </w:r>
          </w:p>
        </w:tc>
      </w:tr>
      <w:tr w:rsidR="00854799" w:rsidRPr="003C1A54" w14:paraId="318A724E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7D527B97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345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605C427F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у 1-2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4E6FEF9B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ул. Кондрашкина, 7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3747F59C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50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5EA63584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95FEC9C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33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6004E67A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370AACF0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2F994C21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722,775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270A58C5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144,555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52FC3BAE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867,331</w:t>
            </w:r>
          </w:p>
        </w:tc>
      </w:tr>
      <w:tr w:rsidR="00854799" w:rsidRPr="003C1A54" w14:paraId="7D7A88B5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274FE9FD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351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3FD0459C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у 1-4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340B3C14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ул. Советская, 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2E0C8CE7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50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32865841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6F48363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38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4D615BA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2B053A8F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02A4383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832,287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710DA5FD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166,457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33A5DF76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998,744</w:t>
            </w:r>
          </w:p>
        </w:tc>
      </w:tr>
      <w:tr w:rsidR="00854799" w:rsidRPr="003C1A54" w14:paraId="2681F80B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60DB759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360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5E3B5382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 5-1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24FF95C5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ул.Рабочая,30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7C215D7C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50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270C63B9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15A657C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64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23F3FF25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628FF1A6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47366AE2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1 401,746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0DAF4A6E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280,349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18C707C6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1 682,096</w:t>
            </w:r>
          </w:p>
        </w:tc>
      </w:tr>
      <w:tr w:rsidR="00854799" w:rsidRPr="003C1A54" w14:paraId="5AAFDEA2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631591EA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366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4D8BA8A1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 4-17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01D1148A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ИП Волкова ИВ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4D0DA2C3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50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1F29E843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5C01F85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13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5685E83D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6A2B4B77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19FB163C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284,730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5090B4E4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56,946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5A787867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341,676</w:t>
            </w:r>
          </w:p>
        </w:tc>
      </w:tr>
      <w:tr w:rsidR="00854799" w:rsidRPr="003C1A54" w14:paraId="6462CC10" w14:textId="77777777" w:rsidTr="00F1644D">
        <w:trPr>
          <w:trHeight w:val="315"/>
        </w:trPr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27FCD72D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370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14:paraId="29D7A986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ТК 4-17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518F3ACB" w14:textId="77777777" w:rsidR="00854799" w:rsidRPr="003C1A54" w:rsidRDefault="00854799" w:rsidP="00F1644D">
            <w:pPr>
              <w:keepLines w:val="0"/>
              <w:ind w:left="-57" w:right="-57" w:firstLine="0"/>
              <w:jc w:val="left"/>
              <w:rPr>
                <w:sz w:val="20"/>
              </w:rPr>
            </w:pPr>
            <w:r w:rsidRPr="003C1A54">
              <w:rPr>
                <w:sz w:val="20"/>
              </w:rPr>
              <w:t>ИП Гусева Д.М.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7ECF51AA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50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727CD161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979625C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40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00BF4176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сталь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443EFDC5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аварийная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3F9A475C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876,091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1CB05CBB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175,218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34E23046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sz w:val="20"/>
              </w:rPr>
            </w:pPr>
            <w:r w:rsidRPr="003C1A54">
              <w:rPr>
                <w:sz w:val="20"/>
              </w:rPr>
              <w:t>1 051,310</w:t>
            </w:r>
          </w:p>
        </w:tc>
      </w:tr>
      <w:tr w:rsidR="00854799" w:rsidRPr="003C1A54" w14:paraId="44BC14ED" w14:textId="77777777" w:rsidTr="00F1644D">
        <w:trPr>
          <w:trHeight w:val="405"/>
        </w:trPr>
        <w:tc>
          <w:tcPr>
            <w:tcW w:w="4446" w:type="pct"/>
            <w:gridSpan w:val="10"/>
            <w:shd w:val="clear" w:color="auto" w:fill="auto"/>
            <w:noWrap/>
            <w:vAlign w:val="center"/>
            <w:hideMark/>
          </w:tcPr>
          <w:p w14:paraId="3D3B6B76" w14:textId="77777777" w:rsidR="00854799" w:rsidRPr="003C1A54" w:rsidRDefault="00854799" w:rsidP="00F1644D">
            <w:pPr>
              <w:keepLines w:val="0"/>
              <w:ind w:left="-57" w:right="-57" w:firstLine="0"/>
              <w:jc w:val="right"/>
              <w:rPr>
                <w:b/>
                <w:sz w:val="20"/>
              </w:rPr>
            </w:pPr>
            <w:r w:rsidRPr="003C1A54">
              <w:rPr>
                <w:b/>
                <w:sz w:val="20"/>
              </w:rPr>
              <w:t>Итого: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2B966C0E" w14:textId="77777777" w:rsidR="00854799" w:rsidRPr="003C1A54" w:rsidRDefault="00854799" w:rsidP="00F1644D">
            <w:pPr>
              <w:keepLines w:val="0"/>
              <w:ind w:left="-57" w:right="-57" w:firstLine="0"/>
              <w:jc w:val="center"/>
              <w:rPr>
                <w:b/>
                <w:bCs/>
                <w:sz w:val="20"/>
              </w:rPr>
            </w:pPr>
            <w:r w:rsidRPr="003C1A54">
              <w:rPr>
                <w:b/>
                <w:bCs/>
                <w:sz w:val="20"/>
              </w:rPr>
              <w:t>171 823,365</w:t>
            </w:r>
          </w:p>
        </w:tc>
      </w:tr>
    </w:tbl>
    <w:p w14:paraId="54F13A3D" w14:textId="5A164523" w:rsidR="000600F0" w:rsidRDefault="000600F0" w:rsidP="000600F0">
      <w:pPr>
        <w:keepLines w:val="0"/>
        <w:spacing w:before="120" w:after="120"/>
        <w:rPr>
          <w:rFonts w:eastAsiaTheme="minorHAnsi" w:cstheme="minorBidi"/>
          <w:szCs w:val="22"/>
          <w:lang w:eastAsia="en-US"/>
        </w:rPr>
      </w:pPr>
    </w:p>
    <w:p w14:paraId="236733E5" w14:textId="2703DA40" w:rsidR="00854799" w:rsidRDefault="00854799" w:rsidP="000600F0">
      <w:pPr>
        <w:keepLines w:val="0"/>
        <w:spacing w:before="120" w:after="120"/>
        <w:rPr>
          <w:rFonts w:eastAsiaTheme="minorHAnsi" w:cstheme="minorBidi"/>
          <w:szCs w:val="22"/>
          <w:lang w:eastAsia="en-US"/>
        </w:rPr>
      </w:pPr>
    </w:p>
    <w:p w14:paraId="59D897A0" w14:textId="77777777" w:rsidR="00854799" w:rsidRPr="000600F0" w:rsidRDefault="00854799" w:rsidP="000600F0">
      <w:pPr>
        <w:keepLines w:val="0"/>
        <w:spacing w:before="120" w:after="120"/>
        <w:rPr>
          <w:rFonts w:eastAsiaTheme="minorHAnsi" w:cstheme="minorBidi"/>
          <w:szCs w:val="22"/>
          <w:lang w:eastAsia="en-US"/>
        </w:rPr>
        <w:sectPr w:rsidR="00854799" w:rsidRPr="000600F0" w:rsidSect="00854799">
          <w:pgSz w:w="16838" w:h="11906" w:orient="landscape" w:code="9"/>
          <w:pgMar w:top="1701" w:right="1134" w:bottom="850" w:left="1134" w:header="708" w:footer="708" w:gutter="0"/>
          <w:cols w:space="708"/>
          <w:docGrid w:linePitch="360"/>
        </w:sectPr>
      </w:pPr>
    </w:p>
    <w:p w14:paraId="19A4ECA0" w14:textId="7B7F5BC3" w:rsidR="000600F0" w:rsidRDefault="000600F0" w:rsidP="000600F0">
      <w:pPr>
        <w:pStyle w:val="2"/>
        <w:rPr>
          <w:rFonts w:eastAsiaTheme="majorEastAsia"/>
          <w:lang w:eastAsia="en-US"/>
        </w:rPr>
      </w:pPr>
      <w:bookmarkStart w:id="6" w:name="_Toc531973193"/>
      <w:r w:rsidRPr="000600F0">
        <w:rPr>
          <w:rFonts w:eastAsiaTheme="majorEastAsia"/>
          <w:lang w:eastAsia="en-US"/>
        </w:rPr>
        <w:t>Перечень мероприятий, обеспечивающих переход от открытых систем теплоснабжения (горячего водоснабжения) на закрытые системы горячего водоснабжения</w:t>
      </w:r>
      <w:bookmarkEnd w:id="6"/>
    </w:p>
    <w:p w14:paraId="5FF034DC" w14:textId="630F4F94" w:rsidR="000600F0" w:rsidRPr="000600F0" w:rsidRDefault="000600F0" w:rsidP="000600F0">
      <w:pPr>
        <w:rPr>
          <w:rFonts w:eastAsiaTheme="majorEastAsia"/>
          <w:b/>
          <w:lang w:eastAsia="en-US"/>
        </w:rPr>
      </w:pPr>
      <w:r>
        <w:rPr>
          <w:rFonts w:eastAsiaTheme="majorEastAsia"/>
          <w:lang w:eastAsia="en-US"/>
        </w:rPr>
        <w:t>На территории ГО «Александровск-Сахалинский район» горячее водоснабжение не осуществляется, переход на закрытые системы не требуется.</w:t>
      </w:r>
    </w:p>
    <w:p w14:paraId="6AEE0B35" w14:textId="77777777" w:rsidR="000600F0" w:rsidRPr="0052754D" w:rsidRDefault="000600F0" w:rsidP="00B53916">
      <w:pPr>
        <w:rPr>
          <w:rFonts w:eastAsia="Calibri"/>
          <w:lang w:eastAsia="en-US"/>
        </w:rPr>
      </w:pPr>
    </w:p>
    <w:sectPr w:rsidR="000600F0" w:rsidRPr="0052754D" w:rsidSect="00536A6B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134" w:right="850" w:bottom="1134" w:left="1701" w:header="425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01DB62" w14:textId="77777777" w:rsidR="002C2C17" w:rsidRDefault="002C2C17">
      <w:r>
        <w:separator/>
      </w:r>
    </w:p>
  </w:endnote>
  <w:endnote w:type="continuationSeparator" w:id="0">
    <w:p w14:paraId="1F055CCA" w14:textId="77777777" w:rsidR="002C2C17" w:rsidRDefault="002C2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wis721 LtCn BT">
    <w:panose1 w:val="020B0406020202030204"/>
    <w:charset w:val="00"/>
    <w:family w:val="swiss"/>
    <w:pitch w:val="variable"/>
    <w:sig w:usb0="00000087" w:usb1="00000000" w:usb2="00000000" w:usb3="00000000" w:csb0="0000001B" w:csb1="00000000"/>
  </w:font>
  <w:font w:name="Pragmatica">
    <w:altName w:val="Arial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yste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01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EE5FD2" w14:textId="77777777" w:rsidR="002C2C17" w:rsidRDefault="002C2C17">
    <w:pPr>
      <w:pStyle w:val="af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A88D61" w14:textId="6D38F41E" w:rsidR="002C2C17" w:rsidRDefault="002C2C17">
    <w:pPr>
      <w:pStyle w:val="aff0"/>
      <w:jc w:val="right"/>
    </w:pPr>
    <w:r>
      <w:fldChar w:fldCharType="begin"/>
    </w:r>
    <w:r>
      <w:instrText xml:space="preserve"> PAGE </w:instrText>
    </w:r>
    <w:r>
      <w:fldChar w:fldCharType="separate"/>
    </w:r>
    <w:r w:rsidR="00555F93">
      <w:rPr>
        <w:noProof/>
      </w:rPr>
      <w:t>14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C9D57B" w14:textId="18A8B50A" w:rsidR="002C2C17" w:rsidRDefault="002C2C17">
    <w:pPr>
      <w:pStyle w:val="aff0"/>
      <w:jc w:val="right"/>
    </w:pPr>
    <w:r>
      <w:fldChar w:fldCharType="begin"/>
    </w:r>
    <w:r>
      <w:instrText xml:space="preserve"> PAGE </w:instrText>
    </w:r>
    <w:r>
      <w:fldChar w:fldCharType="separate"/>
    </w:r>
    <w:r w:rsidR="00555F93">
      <w:rPr>
        <w:noProof/>
      </w:rPr>
      <w:t>2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3AC76D" w14:textId="77777777" w:rsidR="002C2C17" w:rsidRDefault="002C2C17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6CB03C" w14:textId="652AB72A" w:rsidR="002C2C17" w:rsidRDefault="002C2C17">
    <w:pPr>
      <w:pStyle w:val="aff0"/>
      <w:jc w:val="right"/>
    </w:pPr>
    <w:r>
      <w:fldChar w:fldCharType="begin"/>
    </w:r>
    <w:r>
      <w:instrText xml:space="preserve"> PAGE </w:instrText>
    </w:r>
    <w:r>
      <w:fldChar w:fldCharType="separate"/>
    </w:r>
    <w:r w:rsidR="00555F93">
      <w:rPr>
        <w:noProof/>
      </w:rPr>
      <w:t>15</w:t>
    </w:r>
    <w: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F2165" w14:textId="77777777" w:rsidR="002C2C17" w:rsidRDefault="002C2C1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136595" w14:textId="77777777" w:rsidR="002C2C17" w:rsidRDefault="002C2C17">
      <w:r>
        <w:separator/>
      </w:r>
    </w:p>
  </w:footnote>
  <w:footnote w:type="continuationSeparator" w:id="0">
    <w:p w14:paraId="5043F5CB" w14:textId="77777777" w:rsidR="002C2C17" w:rsidRDefault="002C2C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3EA99B" w14:textId="77777777" w:rsidR="002C2C17" w:rsidRDefault="002C2C17">
    <w:pPr>
      <w:pStyle w:val="af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225CA4" w14:textId="77777777" w:rsidR="002C2C17" w:rsidRDefault="002C2C17">
    <w:pPr>
      <w:pStyle w:val="aff"/>
      <w:jc w:val="left"/>
      <w:rPr>
        <w:b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E491D1" w14:textId="77777777" w:rsidR="002C2C17" w:rsidRPr="00DD55E0" w:rsidRDefault="002C2C17" w:rsidP="00DD55E0">
    <w:pPr>
      <w:pStyle w:val="aff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35F23D" w14:textId="77777777" w:rsidR="002C2C17" w:rsidRDefault="002C2C17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56A241" w14:textId="77777777" w:rsidR="002C2C17" w:rsidRDefault="002C2C17">
    <w:pPr>
      <w:pStyle w:val="aff"/>
      <w:jc w:val="left"/>
      <w:rPr>
        <w:b/>
        <w:sz w:val="2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3AB9C8" w14:textId="77777777" w:rsidR="002C2C17" w:rsidRDefault="002C2C1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6"/>
    <w:lvl w:ilvl="0">
      <w:start w:val="1"/>
      <w:numFmt w:val="decimal"/>
      <w:lvlText w:val="%1)"/>
      <w:lvlJc w:val="left"/>
      <w:pPr>
        <w:tabs>
          <w:tab w:val="num" w:pos="0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5" w:hanging="180"/>
      </w:pPr>
    </w:lvl>
  </w:abstractNum>
  <w:abstractNum w:abstractNumId="1" w15:restartNumberingAfterBreak="0">
    <w:nsid w:val="00000002"/>
    <w:multiLevelType w:val="multilevel"/>
    <w:tmpl w:val="00000002"/>
    <w:name w:val="WWNum7"/>
    <w:lvl w:ilvl="0">
      <w:start w:val="1"/>
      <w:numFmt w:val="decimal"/>
      <w:lvlText w:val="%1)"/>
      <w:lvlJc w:val="left"/>
      <w:pPr>
        <w:tabs>
          <w:tab w:val="num" w:pos="0"/>
        </w:tabs>
        <w:ind w:left="1365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5" w:hanging="180"/>
      </w:pPr>
    </w:lvl>
  </w:abstractNum>
  <w:abstractNum w:abstractNumId="2" w15:restartNumberingAfterBreak="0">
    <w:nsid w:val="00000003"/>
    <w:multiLevelType w:val="multilevel"/>
    <w:tmpl w:val="00000003"/>
    <w:name w:val="WWNum1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multilevel"/>
    <w:tmpl w:val="00000004"/>
    <w:name w:val="WWNum1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multilevel"/>
    <w:tmpl w:val="00000005"/>
    <w:name w:val="WWNum1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Num1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multilevel"/>
    <w:tmpl w:val="00000007"/>
    <w:name w:val="WWNum14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7" w15:restartNumberingAfterBreak="0">
    <w:nsid w:val="00000008"/>
    <w:multiLevelType w:val="multilevel"/>
    <w:tmpl w:val="00000008"/>
    <w:name w:val="WWNum1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8" w15:restartNumberingAfterBreak="0">
    <w:nsid w:val="00000009"/>
    <w:multiLevelType w:val="multilevel"/>
    <w:tmpl w:val="00000009"/>
    <w:name w:val="WW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0A"/>
    <w:multiLevelType w:val="multilevel"/>
    <w:tmpl w:val="0000000A"/>
    <w:name w:val="WWNum1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B"/>
    <w:multiLevelType w:val="multilevel"/>
    <w:tmpl w:val="0000000B"/>
    <w:name w:val="WW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0C"/>
    <w:multiLevelType w:val="multilevel"/>
    <w:tmpl w:val="0000000C"/>
    <w:name w:val="WWNum19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2" w15:restartNumberingAfterBreak="0">
    <w:nsid w:val="0000000D"/>
    <w:multiLevelType w:val="multilevel"/>
    <w:tmpl w:val="0000000D"/>
    <w:name w:val="WWNum2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3" w15:restartNumberingAfterBreak="0">
    <w:nsid w:val="0000000E"/>
    <w:multiLevelType w:val="multilevel"/>
    <w:tmpl w:val="0000000E"/>
    <w:name w:val="WWNum2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0000000F"/>
    <w:multiLevelType w:val="multilevel"/>
    <w:tmpl w:val="0000000F"/>
    <w:name w:val="WW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00000010"/>
    <w:multiLevelType w:val="multilevel"/>
    <w:tmpl w:val="00000010"/>
    <w:name w:val="WW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0000011"/>
    <w:multiLevelType w:val="multilevel"/>
    <w:tmpl w:val="00000011"/>
    <w:name w:val="WWNum2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00000012"/>
    <w:multiLevelType w:val="multilevel"/>
    <w:tmpl w:val="00000012"/>
    <w:name w:val="WWNum25"/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18" w15:restartNumberingAfterBreak="0">
    <w:nsid w:val="00000013"/>
    <w:multiLevelType w:val="multilevel"/>
    <w:tmpl w:val="00000013"/>
    <w:name w:val="WWNum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00000014"/>
    <w:multiLevelType w:val="multilevel"/>
    <w:tmpl w:val="00000014"/>
    <w:name w:val="WW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00000015"/>
    <w:multiLevelType w:val="multilevel"/>
    <w:tmpl w:val="00000015"/>
    <w:name w:val="WWNum28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1" w15:restartNumberingAfterBreak="0">
    <w:nsid w:val="00000016"/>
    <w:multiLevelType w:val="multilevel"/>
    <w:tmpl w:val="00000016"/>
    <w:name w:val="WWNum29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2" w15:restartNumberingAfterBreak="0">
    <w:nsid w:val="00000017"/>
    <w:multiLevelType w:val="multilevel"/>
    <w:tmpl w:val="00000017"/>
    <w:name w:val="WWNum3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00000018"/>
    <w:multiLevelType w:val="multilevel"/>
    <w:tmpl w:val="00000018"/>
    <w:name w:val="WWNum3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00000019"/>
    <w:multiLevelType w:val="multilevel"/>
    <w:tmpl w:val="00000019"/>
    <w:name w:val="WWNum3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5" w15:restartNumberingAfterBreak="0">
    <w:nsid w:val="0000001A"/>
    <w:multiLevelType w:val="multilevel"/>
    <w:tmpl w:val="0000001A"/>
    <w:name w:val="WWNum3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1B"/>
    <w:multiLevelType w:val="multilevel"/>
    <w:tmpl w:val="0000001B"/>
    <w:name w:val="WW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0000001C"/>
    <w:multiLevelType w:val="multilevel"/>
    <w:tmpl w:val="0000001C"/>
    <w:name w:val="WWNum3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8" w15:restartNumberingAfterBreak="0">
    <w:nsid w:val="0000001D"/>
    <w:multiLevelType w:val="multilevel"/>
    <w:tmpl w:val="0000001D"/>
    <w:name w:val="WWNum3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9" w15:restartNumberingAfterBreak="0">
    <w:nsid w:val="0000001E"/>
    <w:multiLevelType w:val="multilevel"/>
    <w:tmpl w:val="0000001E"/>
    <w:name w:val="WWNum3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1F"/>
    <w:multiLevelType w:val="multilevel"/>
    <w:tmpl w:val="0000001F"/>
    <w:name w:val="WWNum38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1" w15:restartNumberingAfterBreak="0">
    <w:nsid w:val="00000020"/>
    <w:multiLevelType w:val="multilevel"/>
    <w:tmpl w:val="00000020"/>
    <w:name w:val="WWNum3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00000021"/>
    <w:multiLevelType w:val="multilevel"/>
    <w:tmpl w:val="00000021"/>
    <w:name w:val="WWNum4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3" w15:restartNumberingAfterBreak="0">
    <w:nsid w:val="00000022"/>
    <w:multiLevelType w:val="multilevel"/>
    <w:tmpl w:val="00000022"/>
    <w:name w:val="WWNum41"/>
    <w:lvl w:ilvl="0">
      <w:start w:val="1"/>
      <w:numFmt w:val="decimal"/>
      <w:lvlText w:val="1.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00000023"/>
    <w:multiLevelType w:val="multilevel"/>
    <w:tmpl w:val="00000023"/>
    <w:name w:val="WWNum4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25"/>
    <w:multiLevelType w:val="multilevel"/>
    <w:tmpl w:val="00000025"/>
    <w:name w:val="WWNum4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00000026"/>
    <w:multiLevelType w:val="multilevel"/>
    <w:tmpl w:val="00000026"/>
    <w:name w:val="WWNum47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7" w15:restartNumberingAfterBreak="0">
    <w:nsid w:val="00000027"/>
    <w:multiLevelType w:val="multilevel"/>
    <w:tmpl w:val="00000027"/>
    <w:name w:val="WWNum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00000028"/>
    <w:multiLevelType w:val="multilevel"/>
    <w:tmpl w:val="00000028"/>
    <w:name w:val="WWNum4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00000029"/>
    <w:multiLevelType w:val="multilevel"/>
    <w:tmpl w:val="00000029"/>
    <w:name w:val="WWNum5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0" w15:restartNumberingAfterBreak="0">
    <w:nsid w:val="0000002A"/>
    <w:multiLevelType w:val="multilevel"/>
    <w:tmpl w:val="0000002A"/>
    <w:name w:val="WWNum5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1" w15:restartNumberingAfterBreak="0">
    <w:nsid w:val="0000002B"/>
    <w:multiLevelType w:val="multilevel"/>
    <w:tmpl w:val="0000002B"/>
    <w:name w:val="WWNum5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2" w15:restartNumberingAfterBreak="0">
    <w:nsid w:val="0000002C"/>
    <w:multiLevelType w:val="multilevel"/>
    <w:tmpl w:val="0000002C"/>
    <w:name w:val="WWNum5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43" w15:restartNumberingAfterBreak="0">
    <w:nsid w:val="3040561E"/>
    <w:multiLevelType w:val="multilevel"/>
    <w:tmpl w:val="D68E928A"/>
    <w:lvl w:ilvl="0">
      <w:start w:val="16"/>
      <w:numFmt w:val="decimal"/>
      <w:pStyle w:val="1"/>
      <w:suff w:val="space"/>
      <w:lvlText w:val="Глава %1. "/>
      <w:lvlJc w:val="center"/>
      <w:pPr>
        <w:ind w:left="567" w:firstLine="505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68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68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spacing w:val="0"/>
        <w:w w:val="100"/>
        <w:sz w:val="24"/>
        <w:vertAlign w:val="baseline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44" w15:restartNumberingAfterBreak="0">
    <w:nsid w:val="4FC90D69"/>
    <w:multiLevelType w:val="hybridMultilevel"/>
    <w:tmpl w:val="2FC64B74"/>
    <w:lvl w:ilvl="0" w:tplc="87F898FC">
      <w:start w:val="1"/>
      <w:numFmt w:val="bullet"/>
      <w:lvlText w:val="-"/>
      <w:lvlJc w:val="left"/>
      <w:pPr>
        <w:ind w:left="1429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5F6F78B7"/>
    <w:multiLevelType w:val="hybridMultilevel"/>
    <w:tmpl w:val="B4022FD4"/>
    <w:lvl w:ilvl="0" w:tplc="87F898FC">
      <w:start w:val="1"/>
      <w:numFmt w:val="bullet"/>
      <w:lvlText w:val="-"/>
      <w:lvlJc w:val="left"/>
      <w:pPr>
        <w:ind w:left="1429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44"/>
  </w:num>
  <w:num w:numId="3">
    <w:abstractNumId w:val="4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F87"/>
    <w:rsid w:val="000106FD"/>
    <w:rsid w:val="000126C4"/>
    <w:rsid w:val="000138A8"/>
    <w:rsid w:val="00021816"/>
    <w:rsid w:val="00033A67"/>
    <w:rsid w:val="00036DE7"/>
    <w:rsid w:val="00037795"/>
    <w:rsid w:val="00040A25"/>
    <w:rsid w:val="00041F4B"/>
    <w:rsid w:val="00046A7E"/>
    <w:rsid w:val="000527E7"/>
    <w:rsid w:val="00054F12"/>
    <w:rsid w:val="000600F0"/>
    <w:rsid w:val="000637F2"/>
    <w:rsid w:val="00097515"/>
    <w:rsid w:val="000A12A9"/>
    <w:rsid w:val="000A1F4B"/>
    <w:rsid w:val="000A6164"/>
    <w:rsid w:val="000C3B68"/>
    <w:rsid w:val="000C424B"/>
    <w:rsid w:val="000C5028"/>
    <w:rsid w:val="000D5791"/>
    <w:rsid w:val="000E55E2"/>
    <w:rsid w:val="00100F9A"/>
    <w:rsid w:val="001030FD"/>
    <w:rsid w:val="001162E1"/>
    <w:rsid w:val="00120C53"/>
    <w:rsid w:val="00122FD7"/>
    <w:rsid w:val="00125D5B"/>
    <w:rsid w:val="00127293"/>
    <w:rsid w:val="001361CB"/>
    <w:rsid w:val="00136347"/>
    <w:rsid w:val="00136FBA"/>
    <w:rsid w:val="00143E96"/>
    <w:rsid w:val="00144740"/>
    <w:rsid w:val="00156075"/>
    <w:rsid w:val="0015615A"/>
    <w:rsid w:val="0016303D"/>
    <w:rsid w:val="00176898"/>
    <w:rsid w:val="00192BC3"/>
    <w:rsid w:val="00194362"/>
    <w:rsid w:val="00197C93"/>
    <w:rsid w:val="001B0CB5"/>
    <w:rsid w:val="001B708B"/>
    <w:rsid w:val="001C0E13"/>
    <w:rsid w:val="001D2FC7"/>
    <w:rsid w:val="001E31D6"/>
    <w:rsid w:val="001F0C58"/>
    <w:rsid w:val="001F3759"/>
    <w:rsid w:val="001F5384"/>
    <w:rsid w:val="00202643"/>
    <w:rsid w:val="002041B7"/>
    <w:rsid w:val="00204CE8"/>
    <w:rsid w:val="00205D86"/>
    <w:rsid w:val="0021057E"/>
    <w:rsid w:val="0021218E"/>
    <w:rsid w:val="00213A07"/>
    <w:rsid w:val="00214929"/>
    <w:rsid w:val="002235F8"/>
    <w:rsid w:val="00227F18"/>
    <w:rsid w:val="00246E00"/>
    <w:rsid w:val="002502E6"/>
    <w:rsid w:val="00252E18"/>
    <w:rsid w:val="00253D0C"/>
    <w:rsid w:val="00262250"/>
    <w:rsid w:val="002678C2"/>
    <w:rsid w:val="00273DEF"/>
    <w:rsid w:val="00285488"/>
    <w:rsid w:val="0029630C"/>
    <w:rsid w:val="002A5271"/>
    <w:rsid w:val="002B1A6E"/>
    <w:rsid w:val="002C2C17"/>
    <w:rsid w:val="002F203E"/>
    <w:rsid w:val="002F4432"/>
    <w:rsid w:val="00316162"/>
    <w:rsid w:val="003219BD"/>
    <w:rsid w:val="00322B6A"/>
    <w:rsid w:val="003250C5"/>
    <w:rsid w:val="00331224"/>
    <w:rsid w:val="003323B3"/>
    <w:rsid w:val="00343F51"/>
    <w:rsid w:val="00344C55"/>
    <w:rsid w:val="00363580"/>
    <w:rsid w:val="0036635C"/>
    <w:rsid w:val="00370877"/>
    <w:rsid w:val="0037481D"/>
    <w:rsid w:val="00377838"/>
    <w:rsid w:val="00390ED2"/>
    <w:rsid w:val="0039153C"/>
    <w:rsid w:val="00397427"/>
    <w:rsid w:val="003A0FDB"/>
    <w:rsid w:val="003C3F91"/>
    <w:rsid w:val="003C43C0"/>
    <w:rsid w:val="003D279C"/>
    <w:rsid w:val="003D5401"/>
    <w:rsid w:val="003E12ED"/>
    <w:rsid w:val="003F3A32"/>
    <w:rsid w:val="00401C14"/>
    <w:rsid w:val="004133A0"/>
    <w:rsid w:val="00414FF8"/>
    <w:rsid w:val="00422748"/>
    <w:rsid w:val="004228B9"/>
    <w:rsid w:val="00424D78"/>
    <w:rsid w:val="00456751"/>
    <w:rsid w:val="004630CE"/>
    <w:rsid w:val="00465927"/>
    <w:rsid w:val="00466D55"/>
    <w:rsid w:val="004725B8"/>
    <w:rsid w:val="0047397C"/>
    <w:rsid w:val="00481FE8"/>
    <w:rsid w:val="00483A5B"/>
    <w:rsid w:val="0048484D"/>
    <w:rsid w:val="0049183D"/>
    <w:rsid w:val="004969CA"/>
    <w:rsid w:val="004A6832"/>
    <w:rsid w:val="004B00F5"/>
    <w:rsid w:val="004B268D"/>
    <w:rsid w:val="004B2EB2"/>
    <w:rsid w:val="004B5F25"/>
    <w:rsid w:val="004C5563"/>
    <w:rsid w:val="004C7FD2"/>
    <w:rsid w:val="004D54B9"/>
    <w:rsid w:val="004F18C7"/>
    <w:rsid w:val="004F3595"/>
    <w:rsid w:val="004F5687"/>
    <w:rsid w:val="004F5853"/>
    <w:rsid w:val="00510D7D"/>
    <w:rsid w:val="00511297"/>
    <w:rsid w:val="005219A0"/>
    <w:rsid w:val="00523400"/>
    <w:rsid w:val="00525E32"/>
    <w:rsid w:val="00527397"/>
    <w:rsid w:val="0052754D"/>
    <w:rsid w:val="00534738"/>
    <w:rsid w:val="00534D9F"/>
    <w:rsid w:val="00536A6B"/>
    <w:rsid w:val="00536AC8"/>
    <w:rsid w:val="0054273D"/>
    <w:rsid w:val="00542A2E"/>
    <w:rsid w:val="005465C5"/>
    <w:rsid w:val="00555F93"/>
    <w:rsid w:val="00561154"/>
    <w:rsid w:val="00562BB9"/>
    <w:rsid w:val="00580D26"/>
    <w:rsid w:val="00585CC0"/>
    <w:rsid w:val="005A6F55"/>
    <w:rsid w:val="005B59CB"/>
    <w:rsid w:val="005E3C5E"/>
    <w:rsid w:val="005F19C6"/>
    <w:rsid w:val="005F50E3"/>
    <w:rsid w:val="006000B5"/>
    <w:rsid w:val="0061164A"/>
    <w:rsid w:val="00616B96"/>
    <w:rsid w:val="00621037"/>
    <w:rsid w:val="006224B1"/>
    <w:rsid w:val="00624389"/>
    <w:rsid w:val="00627E31"/>
    <w:rsid w:val="0063433A"/>
    <w:rsid w:val="00636589"/>
    <w:rsid w:val="00637598"/>
    <w:rsid w:val="00637A1C"/>
    <w:rsid w:val="006412F7"/>
    <w:rsid w:val="00654E67"/>
    <w:rsid w:val="00657FC2"/>
    <w:rsid w:val="00666071"/>
    <w:rsid w:val="006732E4"/>
    <w:rsid w:val="00677B27"/>
    <w:rsid w:val="00693785"/>
    <w:rsid w:val="00696870"/>
    <w:rsid w:val="006970AD"/>
    <w:rsid w:val="006B21E2"/>
    <w:rsid w:val="006B3430"/>
    <w:rsid w:val="006C5715"/>
    <w:rsid w:val="006E6B73"/>
    <w:rsid w:val="006F06A0"/>
    <w:rsid w:val="006F72C0"/>
    <w:rsid w:val="00702597"/>
    <w:rsid w:val="00706777"/>
    <w:rsid w:val="00716D6E"/>
    <w:rsid w:val="0072545D"/>
    <w:rsid w:val="00725954"/>
    <w:rsid w:val="00737093"/>
    <w:rsid w:val="00740BDB"/>
    <w:rsid w:val="00743D1C"/>
    <w:rsid w:val="0074586B"/>
    <w:rsid w:val="00753284"/>
    <w:rsid w:val="00753E6E"/>
    <w:rsid w:val="007560E6"/>
    <w:rsid w:val="00772DA3"/>
    <w:rsid w:val="00785BD8"/>
    <w:rsid w:val="0079202F"/>
    <w:rsid w:val="007942C9"/>
    <w:rsid w:val="00794529"/>
    <w:rsid w:val="007961D8"/>
    <w:rsid w:val="007A2078"/>
    <w:rsid w:val="007D01B4"/>
    <w:rsid w:val="007E1629"/>
    <w:rsid w:val="007E5239"/>
    <w:rsid w:val="007E5B6C"/>
    <w:rsid w:val="007F3889"/>
    <w:rsid w:val="007F42CE"/>
    <w:rsid w:val="00800DA6"/>
    <w:rsid w:val="00803DC0"/>
    <w:rsid w:val="00817B66"/>
    <w:rsid w:val="00820FCB"/>
    <w:rsid w:val="008220E3"/>
    <w:rsid w:val="00830177"/>
    <w:rsid w:val="0083209D"/>
    <w:rsid w:val="008331EF"/>
    <w:rsid w:val="0083535A"/>
    <w:rsid w:val="008360B1"/>
    <w:rsid w:val="00836EF4"/>
    <w:rsid w:val="0084056F"/>
    <w:rsid w:val="00847CB8"/>
    <w:rsid w:val="00850AF1"/>
    <w:rsid w:val="00854799"/>
    <w:rsid w:val="008652E8"/>
    <w:rsid w:val="00880C51"/>
    <w:rsid w:val="00883716"/>
    <w:rsid w:val="00885624"/>
    <w:rsid w:val="00894FBD"/>
    <w:rsid w:val="0089717E"/>
    <w:rsid w:val="008A0232"/>
    <w:rsid w:val="008A1C98"/>
    <w:rsid w:val="008A3C07"/>
    <w:rsid w:val="008B551B"/>
    <w:rsid w:val="008B651A"/>
    <w:rsid w:val="008C64A1"/>
    <w:rsid w:val="008D10DD"/>
    <w:rsid w:val="008F4C6B"/>
    <w:rsid w:val="009033AE"/>
    <w:rsid w:val="0090380A"/>
    <w:rsid w:val="0090649D"/>
    <w:rsid w:val="0090747B"/>
    <w:rsid w:val="00913641"/>
    <w:rsid w:val="009153E6"/>
    <w:rsid w:val="0092097E"/>
    <w:rsid w:val="00920A17"/>
    <w:rsid w:val="0092579E"/>
    <w:rsid w:val="00927C9F"/>
    <w:rsid w:val="00934F87"/>
    <w:rsid w:val="0094186D"/>
    <w:rsid w:val="00942692"/>
    <w:rsid w:val="00945967"/>
    <w:rsid w:val="00950A19"/>
    <w:rsid w:val="009543F0"/>
    <w:rsid w:val="00954445"/>
    <w:rsid w:val="0095575F"/>
    <w:rsid w:val="0095769D"/>
    <w:rsid w:val="00961BFA"/>
    <w:rsid w:val="0097060E"/>
    <w:rsid w:val="00974741"/>
    <w:rsid w:val="00980DF0"/>
    <w:rsid w:val="009905B9"/>
    <w:rsid w:val="00995C20"/>
    <w:rsid w:val="009A34E8"/>
    <w:rsid w:val="009B2719"/>
    <w:rsid w:val="009D3265"/>
    <w:rsid w:val="009F1093"/>
    <w:rsid w:val="009F1CB3"/>
    <w:rsid w:val="00A01131"/>
    <w:rsid w:val="00A0204E"/>
    <w:rsid w:val="00A0795E"/>
    <w:rsid w:val="00A13CD9"/>
    <w:rsid w:val="00A163B6"/>
    <w:rsid w:val="00A166CB"/>
    <w:rsid w:val="00A26A72"/>
    <w:rsid w:val="00A34F5D"/>
    <w:rsid w:val="00A35937"/>
    <w:rsid w:val="00A5013D"/>
    <w:rsid w:val="00A52930"/>
    <w:rsid w:val="00A55010"/>
    <w:rsid w:val="00A57FF9"/>
    <w:rsid w:val="00A61A1E"/>
    <w:rsid w:val="00A71AA1"/>
    <w:rsid w:val="00A72E85"/>
    <w:rsid w:val="00A772FA"/>
    <w:rsid w:val="00A77D07"/>
    <w:rsid w:val="00A81290"/>
    <w:rsid w:val="00A83B18"/>
    <w:rsid w:val="00A83F79"/>
    <w:rsid w:val="00A84BEF"/>
    <w:rsid w:val="00A852B7"/>
    <w:rsid w:val="00A863A5"/>
    <w:rsid w:val="00A90BF5"/>
    <w:rsid w:val="00A94884"/>
    <w:rsid w:val="00AA0E9D"/>
    <w:rsid w:val="00AA7942"/>
    <w:rsid w:val="00AD305E"/>
    <w:rsid w:val="00AE1434"/>
    <w:rsid w:val="00AE6097"/>
    <w:rsid w:val="00AF6972"/>
    <w:rsid w:val="00AF6B64"/>
    <w:rsid w:val="00B31A40"/>
    <w:rsid w:val="00B4696D"/>
    <w:rsid w:val="00B47DFC"/>
    <w:rsid w:val="00B51B99"/>
    <w:rsid w:val="00B53916"/>
    <w:rsid w:val="00B66F87"/>
    <w:rsid w:val="00B82E43"/>
    <w:rsid w:val="00B86B28"/>
    <w:rsid w:val="00B92721"/>
    <w:rsid w:val="00BA096B"/>
    <w:rsid w:val="00BA4D8B"/>
    <w:rsid w:val="00BA7172"/>
    <w:rsid w:val="00BA7EAA"/>
    <w:rsid w:val="00BB009C"/>
    <w:rsid w:val="00BB4C9E"/>
    <w:rsid w:val="00BC7FDA"/>
    <w:rsid w:val="00BD1925"/>
    <w:rsid w:val="00BD383B"/>
    <w:rsid w:val="00BE3F0E"/>
    <w:rsid w:val="00BE6B38"/>
    <w:rsid w:val="00C027D4"/>
    <w:rsid w:val="00C12E8D"/>
    <w:rsid w:val="00C21403"/>
    <w:rsid w:val="00C27BDE"/>
    <w:rsid w:val="00C3517B"/>
    <w:rsid w:val="00C36230"/>
    <w:rsid w:val="00C41F42"/>
    <w:rsid w:val="00C47A3B"/>
    <w:rsid w:val="00C516F5"/>
    <w:rsid w:val="00C70256"/>
    <w:rsid w:val="00C75680"/>
    <w:rsid w:val="00C759E2"/>
    <w:rsid w:val="00C81D93"/>
    <w:rsid w:val="00C879B6"/>
    <w:rsid w:val="00C938ED"/>
    <w:rsid w:val="00C95B68"/>
    <w:rsid w:val="00CA5E8C"/>
    <w:rsid w:val="00CB3672"/>
    <w:rsid w:val="00CC6A19"/>
    <w:rsid w:val="00CC777B"/>
    <w:rsid w:val="00CD2D12"/>
    <w:rsid w:val="00CD332F"/>
    <w:rsid w:val="00CE33A1"/>
    <w:rsid w:val="00CF5967"/>
    <w:rsid w:val="00CF6C29"/>
    <w:rsid w:val="00D00E0C"/>
    <w:rsid w:val="00D03965"/>
    <w:rsid w:val="00D05462"/>
    <w:rsid w:val="00D066E2"/>
    <w:rsid w:val="00D14C04"/>
    <w:rsid w:val="00D14CDE"/>
    <w:rsid w:val="00D217F8"/>
    <w:rsid w:val="00D35900"/>
    <w:rsid w:val="00D513A1"/>
    <w:rsid w:val="00D7194D"/>
    <w:rsid w:val="00D727D6"/>
    <w:rsid w:val="00D95555"/>
    <w:rsid w:val="00D976D0"/>
    <w:rsid w:val="00DA1160"/>
    <w:rsid w:val="00DA4526"/>
    <w:rsid w:val="00DB7202"/>
    <w:rsid w:val="00DC1D29"/>
    <w:rsid w:val="00DD55E0"/>
    <w:rsid w:val="00DE3D43"/>
    <w:rsid w:val="00DF4396"/>
    <w:rsid w:val="00DF7D23"/>
    <w:rsid w:val="00E014A6"/>
    <w:rsid w:val="00E04E28"/>
    <w:rsid w:val="00E0706F"/>
    <w:rsid w:val="00E1653D"/>
    <w:rsid w:val="00E20BC4"/>
    <w:rsid w:val="00E27D16"/>
    <w:rsid w:val="00E32364"/>
    <w:rsid w:val="00E36A77"/>
    <w:rsid w:val="00E37708"/>
    <w:rsid w:val="00E42902"/>
    <w:rsid w:val="00E42DB8"/>
    <w:rsid w:val="00E436A0"/>
    <w:rsid w:val="00E44CB0"/>
    <w:rsid w:val="00E533AA"/>
    <w:rsid w:val="00E55665"/>
    <w:rsid w:val="00E65693"/>
    <w:rsid w:val="00E66A1F"/>
    <w:rsid w:val="00E72A89"/>
    <w:rsid w:val="00E771CF"/>
    <w:rsid w:val="00E81515"/>
    <w:rsid w:val="00E876F1"/>
    <w:rsid w:val="00E911ED"/>
    <w:rsid w:val="00EA4E70"/>
    <w:rsid w:val="00EB580B"/>
    <w:rsid w:val="00EB7070"/>
    <w:rsid w:val="00ED4775"/>
    <w:rsid w:val="00EE174B"/>
    <w:rsid w:val="00EE40C8"/>
    <w:rsid w:val="00EE5F57"/>
    <w:rsid w:val="00EE76C0"/>
    <w:rsid w:val="00EF2807"/>
    <w:rsid w:val="00EF2BE1"/>
    <w:rsid w:val="00F00209"/>
    <w:rsid w:val="00F11ACD"/>
    <w:rsid w:val="00F13D96"/>
    <w:rsid w:val="00F24E69"/>
    <w:rsid w:val="00F252C4"/>
    <w:rsid w:val="00F27AB6"/>
    <w:rsid w:val="00F3588E"/>
    <w:rsid w:val="00F3645A"/>
    <w:rsid w:val="00F367E2"/>
    <w:rsid w:val="00F40058"/>
    <w:rsid w:val="00F43053"/>
    <w:rsid w:val="00F51A83"/>
    <w:rsid w:val="00F52E89"/>
    <w:rsid w:val="00F5301B"/>
    <w:rsid w:val="00F539ED"/>
    <w:rsid w:val="00F66A25"/>
    <w:rsid w:val="00F76F17"/>
    <w:rsid w:val="00F77254"/>
    <w:rsid w:val="00F850B5"/>
    <w:rsid w:val="00F87A22"/>
    <w:rsid w:val="00F87D17"/>
    <w:rsid w:val="00FA09AB"/>
    <w:rsid w:val="00FA1AD8"/>
    <w:rsid w:val="00FA571A"/>
    <w:rsid w:val="00FB1910"/>
    <w:rsid w:val="00FB24DC"/>
    <w:rsid w:val="00FB3992"/>
    <w:rsid w:val="00FB4647"/>
    <w:rsid w:val="00FC4159"/>
    <w:rsid w:val="00FD3A31"/>
    <w:rsid w:val="00FD4CB2"/>
    <w:rsid w:val="00FE2574"/>
    <w:rsid w:val="00FF0908"/>
    <w:rsid w:val="00FF195E"/>
    <w:rsid w:val="00FF6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0B78FB8"/>
  <w15:chartTrackingRefBased/>
  <w15:docId w15:val="{756299E5-297F-4708-ADB3-11B5BEB87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4DC"/>
    <w:pPr>
      <w:keepLines/>
      <w:ind w:firstLine="709"/>
      <w:jc w:val="both"/>
    </w:pPr>
    <w:rPr>
      <w:sz w:val="24"/>
    </w:rPr>
  </w:style>
  <w:style w:type="paragraph" w:styleId="1">
    <w:name w:val="heading 1"/>
    <w:basedOn w:val="a"/>
    <w:qFormat/>
    <w:rsid w:val="00E1653D"/>
    <w:pPr>
      <w:pageBreakBefore/>
      <w:numPr>
        <w:numId w:val="1"/>
      </w:numPr>
      <w:suppressAutoHyphens/>
      <w:spacing w:before="240" w:after="240"/>
      <w:jc w:val="center"/>
      <w:outlineLvl w:val="0"/>
    </w:pPr>
    <w:rPr>
      <w:b/>
      <w:kern w:val="2"/>
      <w:sz w:val="28"/>
    </w:rPr>
  </w:style>
  <w:style w:type="paragraph" w:styleId="2">
    <w:name w:val="heading 2"/>
    <w:basedOn w:val="a"/>
    <w:qFormat/>
    <w:rsid w:val="00716D6E"/>
    <w:pPr>
      <w:numPr>
        <w:ilvl w:val="1"/>
        <w:numId w:val="1"/>
      </w:numPr>
      <w:spacing w:before="240" w:after="120"/>
      <w:jc w:val="left"/>
      <w:outlineLvl w:val="1"/>
    </w:pPr>
    <w:rPr>
      <w:b/>
    </w:rPr>
  </w:style>
  <w:style w:type="paragraph" w:styleId="3">
    <w:name w:val="heading 3"/>
    <w:basedOn w:val="a"/>
    <w:qFormat/>
    <w:pPr>
      <w:numPr>
        <w:ilvl w:val="2"/>
        <w:numId w:val="1"/>
      </w:numPr>
      <w:suppressAutoHyphens/>
      <w:spacing w:before="240" w:after="240"/>
      <w:outlineLvl w:val="2"/>
    </w:pPr>
    <w:rPr>
      <w:b/>
    </w:rPr>
  </w:style>
  <w:style w:type="paragraph" w:styleId="4">
    <w:name w:val="heading 4"/>
    <w:basedOn w:val="a"/>
    <w:qFormat/>
    <w:pPr>
      <w:suppressAutoHyphens/>
      <w:spacing w:line="336" w:lineRule="auto"/>
      <w:jc w:val="center"/>
      <w:outlineLvl w:val="3"/>
    </w:pPr>
    <w:rPr>
      <w:b/>
    </w:rPr>
  </w:style>
  <w:style w:type="paragraph" w:styleId="5">
    <w:name w:val="heading 5"/>
    <w:basedOn w:val="a"/>
    <w:qFormat/>
    <w:pPr>
      <w:keepNext/>
      <w:spacing w:line="360" w:lineRule="auto"/>
      <w:ind w:right="226"/>
      <w:jc w:val="center"/>
      <w:outlineLvl w:val="4"/>
    </w:pPr>
    <w:rPr>
      <w:b/>
      <w:bCs/>
    </w:rPr>
  </w:style>
  <w:style w:type="paragraph" w:styleId="6">
    <w:name w:val="heading 6"/>
    <w:basedOn w:val="a"/>
    <w:pPr>
      <w:keepNext/>
      <w:ind w:right="227"/>
      <w:outlineLvl w:val="5"/>
    </w:pPr>
    <w:rPr>
      <w:b/>
      <w:bCs/>
    </w:rPr>
  </w:style>
  <w:style w:type="paragraph" w:styleId="7">
    <w:name w:val="heading 7"/>
    <w:basedOn w:val="a"/>
    <w:pPr>
      <w:keepNext/>
      <w:outlineLvl w:val="6"/>
    </w:pPr>
    <w:rPr>
      <w:b/>
      <w:bCs/>
    </w:rPr>
  </w:style>
  <w:style w:type="paragraph" w:styleId="8">
    <w:name w:val="heading 8"/>
    <w:basedOn w:val="a"/>
    <w:p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pPr>
      <w:keepNext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pacing w:before="60"/>
      <w:jc w:val="center"/>
      <w:outlineLvl w:val="8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</w:style>
  <w:style w:type="character" w:customStyle="1" w:styleId="11">
    <w:name w:val="Номер страницы1"/>
    <w:rPr>
      <w:rFonts w:ascii="Times New Roman" w:hAnsi="Times New Roman"/>
      <w:lang w:val="uk-UA"/>
    </w:rPr>
  </w:style>
  <w:style w:type="character" w:styleId="a3">
    <w:name w:val="Hyperlink"/>
    <w:uiPriority w:val="99"/>
    <w:rPr>
      <w:color w:val="0000FF"/>
      <w:u w:val="single"/>
    </w:rPr>
  </w:style>
  <w:style w:type="character" w:customStyle="1" w:styleId="a4">
    <w:name w:val="Знак Знак"/>
    <w:rPr>
      <w:b/>
      <w:caps/>
      <w:kern w:val="2"/>
      <w:sz w:val="28"/>
      <w:lang w:val="uk-UA" w:eastAsia="ru-RU" w:bidi="ar-SA"/>
    </w:rPr>
  </w:style>
  <w:style w:type="character" w:customStyle="1" w:styleId="Iniiaiieoeoo">
    <w:name w:val="Iniiaiie o?eoo"/>
  </w:style>
  <w:style w:type="character" w:customStyle="1" w:styleId="Iniiaiieoeoo30">
    <w:name w:val="Iniiaiie o?eoo30"/>
  </w:style>
  <w:style w:type="character" w:customStyle="1" w:styleId="Iniiaiieoeoo29">
    <w:name w:val="Iniiaiie o?eoo29"/>
  </w:style>
  <w:style w:type="character" w:customStyle="1" w:styleId="Iniiaiieoeoo28">
    <w:name w:val="Iniiaiie o?eoo28"/>
  </w:style>
  <w:style w:type="character" w:customStyle="1" w:styleId="Iniiaiieoeoo27">
    <w:name w:val="Iniiaiie o?eoo27"/>
  </w:style>
  <w:style w:type="character" w:customStyle="1" w:styleId="Iniiaiieoeoo26">
    <w:name w:val="Iniiaiie o?eoo26"/>
  </w:style>
  <w:style w:type="character" w:customStyle="1" w:styleId="Iniiaiieoeoo25">
    <w:name w:val="Iniiaiie o?eoo25"/>
  </w:style>
  <w:style w:type="character" w:customStyle="1" w:styleId="Iniiaiieoeoo24">
    <w:name w:val="Iniiaiie o?eoo24"/>
  </w:style>
  <w:style w:type="character" w:customStyle="1" w:styleId="Iniiaiieoeoo23">
    <w:name w:val="Iniiaiie o?eoo23"/>
  </w:style>
  <w:style w:type="character" w:customStyle="1" w:styleId="Iniiaiieoeoo22">
    <w:name w:val="Iniiaiie o?eoo22"/>
  </w:style>
  <w:style w:type="character" w:customStyle="1" w:styleId="Iniiaiieoeoo21">
    <w:name w:val="Iniiaiie o?eoo21"/>
  </w:style>
  <w:style w:type="character" w:customStyle="1" w:styleId="Iniiaiieoeoo20">
    <w:name w:val="Iniiaiie o?eoo20"/>
  </w:style>
  <w:style w:type="character" w:customStyle="1" w:styleId="Iniiaiieoeoo19">
    <w:name w:val="Iniiaiie o?eoo19"/>
  </w:style>
  <w:style w:type="character" w:customStyle="1" w:styleId="Iniiaiieoeoo18">
    <w:name w:val="Iniiaiie o?eoo18"/>
  </w:style>
  <w:style w:type="character" w:customStyle="1" w:styleId="Iniiaiieoeoo17">
    <w:name w:val="Iniiaiie o?eoo17"/>
  </w:style>
  <w:style w:type="character" w:customStyle="1" w:styleId="Iniiaiieoeoo16">
    <w:name w:val="Iniiaiie o?eoo16"/>
  </w:style>
  <w:style w:type="character" w:customStyle="1" w:styleId="Iniiaiieoeoo15">
    <w:name w:val="Iniiaiie o?eoo15"/>
  </w:style>
  <w:style w:type="character" w:customStyle="1" w:styleId="Iniiaiieoeoo14">
    <w:name w:val="Iniiaiie o?eoo14"/>
  </w:style>
  <w:style w:type="character" w:customStyle="1" w:styleId="Iniiaiieoeoo13">
    <w:name w:val="Iniiaiie o?eoo13"/>
  </w:style>
  <w:style w:type="character" w:customStyle="1" w:styleId="Iniiaiieoeoo12">
    <w:name w:val="Iniiaiie o?eoo12"/>
  </w:style>
  <w:style w:type="character" w:customStyle="1" w:styleId="Iniiaiieoeoo11">
    <w:name w:val="Iniiaiie o?eoo11"/>
  </w:style>
  <w:style w:type="character" w:customStyle="1" w:styleId="Iniiaiieoeoo10">
    <w:name w:val="Iniiaiie o?eoo10"/>
  </w:style>
  <w:style w:type="character" w:customStyle="1" w:styleId="Iniiaiieoeoo9">
    <w:name w:val="Iniiaiie o?eoo9"/>
  </w:style>
  <w:style w:type="character" w:customStyle="1" w:styleId="Iniiaiieoeoo8">
    <w:name w:val="Iniiaiie o?eoo8"/>
  </w:style>
  <w:style w:type="character" w:customStyle="1" w:styleId="Iniiaiieoeoo7">
    <w:name w:val="Iniiaiie o?eoo7"/>
  </w:style>
  <w:style w:type="character" w:customStyle="1" w:styleId="Iniiaiieoeoo6">
    <w:name w:val="Iniiaiie o?eoo6"/>
  </w:style>
  <w:style w:type="character" w:customStyle="1" w:styleId="Iniiaiieoeoo5">
    <w:name w:val="Iniiaiie o?eoo5"/>
  </w:style>
  <w:style w:type="character" w:customStyle="1" w:styleId="Iniiaiieoeoo4">
    <w:name w:val="Iniiaiie o?eoo4"/>
  </w:style>
  <w:style w:type="character" w:customStyle="1" w:styleId="Iniiaiieoeoo3">
    <w:name w:val="Iniiaiie o?eoo3"/>
  </w:style>
  <w:style w:type="character" w:customStyle="1" w:styleId="Iniiaiieoeoo1">
    <w:name w:val="Iniiaiie o?eoo1"/>
  </w:style>
  <w:style w:type="character" w:customStyle="1" w:styleId="iye-OOO">
    <w:name w:val="?iye-OOO"/>
    <w:rPr>
      <w:rFonts w:ascii="Pragmatica" w:hAnsi="Pragmatica"/>
      <w:b/>
      <w:sz w:val="28"/>
      <w:lang w:val="ru-RU"/>
    </w:rPr>
  </w:style>
  <w:style w:type="character" w:customStyle="1" w:styleId="iiianoaieou">
    <w:name w:val="iiia? no?aieou"/>
    <w:rPr>
      <w:rFonts w:ascii="Arial" w:hAnsi="Arial"/>
    </w:rPr>
  </w:style>
  <w:style w:type="character" w:customStyle="1" w:styleId="ciaeieiaaiey">
    <w:name w:val="ciae i?eia?aiey"/>
    <w:rPr>
      <w:sz w:val="16"/>
    </w:rPr>
  </w:style>
  <w:style w:type="character" w:customStyle="1" w:styleId="iiianoaieou2">
    <w:name w:val="iiia? no?aieou2"/>
    <w:basedOn w:val="Iniiaiieoeoo15"/>
  </w:style>
  <w:style w:type="character" w:customStyle="1" w:styleId="12">
    <w:name w:val="Номер страницы12"/>
    <w:basedOn w:val="10"/>
  </w:style>
  <w:style w:type="character" w:customStyle="1" w:styleId="a5">
    <w:name w:val="Îñíîâíîé øðèôò"/>
  </w:style>
  <w:style w:type="character" w:customStyle="1" w:styleId="a6">
    <w:name w:val="Основной шрифт"/>
  </w:style>
  <w:style w:type="character" w:customStyle="1" w:styleId="-">
    <w:name w:val="Роял-ХХХ"/>
    <w:rPr>
      <w:rFonts w:ascii="Pragmatica" w:hAnsi="Pragmatica"/>
      <w:b/>
      <w:sz w:val="28"/>
      <w:lang w:val="ru-RU"/>
    </w:rPr>
  </w:style>
  <w:style w:type="character" w:customStyle="1" w:styleId="a7">
    <w:name w:val="номер страницы"/>
    <w:rPr>
      <w:rFonts w:ascii="Arial" w:hAnsi="Arial"/>
    </w:rPr>
  </w:style>
  <w:style w:type="character" w:customStyle="1" w:styleId="a8">
    <w:name w:val="знак примечания"/>
    <w:rPr>
      <w:sz w:val="16"/>
    </w:rPr>
  </w:style>
  <w:style w:type="character" w:customStyle="1" w:styleId="120">
    <w:name w:val="Основной шрифт абзаца12"/>
  </w:style>
  <w:style w:type="character" w:customStyle="1" w:styleId="iiianoaieou1">
    <w:name w:val="iiia? no?aieou1"/>
    <w:basedOn w:val="10"/>
  </w:style>
  <w:style w:type="character" w:customStyle="1" w:styleId="Iniiaiieoeoo2">
    <w:name w:val="Iniiaiie o?eoo2"/>
  </w:style>
  <w:style w:type="character" w:customStyle="1" w:styleId="13">
    <w:name w:val="Строгий1"/>
    <w:rPr>
      <w:b/>
      <w:bCs/>
    </w:rPr>
  </w:style>
  <w:style w:type="character" w:customStyle="1" w:styleId="a9">
    <w:name w:val="Нижний колонтитул Знак"/>
    <w:rPr>
      <w:sz w:val="28"/>
      <w:lang w:val="en-US"/>
    </w:rPr>
  </w:style>
  <w:style w:type="character" w:customStyle="1" w:styleId="14">
    <w:name w:val="Знак Знак1"/>
    <w:rPr>
      <w:b/>
      <w:caps/>
      <w:kern w:val="2"/>
      <w:sz w:val="28"/>
      <w:lang w:val="uk-UA" w:eastAsia="ru-RU" w:bidi="ar-SA"/>
    </w:rPr>
  </w:style>
  <w:style w:type="character" w:customStyle="1" w:styleId="110">
    <w:name w:val="Номер страницы11"/>
    <w:basedOn w:val="10"/>
  </w:style>
  <w:style w:type="character" w:customStyle="1" w:styleId="111">
    <w:name w:val="Основной шрифт абзаца11"/>
  </w:style>
  <w:style w:type="character" w:customStyle="1" w:styleId="15">
    <w:name w:val="Заголовок 1 Знак"/>
    <w:rPr>
      <w:b/>
      <w:kern w:val="2"/>
      <w:sz w:val="24"/>
    </w:rPr>
  </w:style>
  <w:style w:type="character" w:customStyle="1" w:styleId="20">
    <w:name w:val="Заголовок 2 Знак"/>
    <w:rPr>
      <w:b/>
      <w:sz w:val="24"/>
    </w:rPr>
  </w:style>
  <w:style w:type="character" w:customStyle="1" w:styleId="30">
    <w:name w:val="Заголовок 3 Знак"/>
    <w:rPr>
      <w:b/>
      <w:sz w:val="24"/>
    </w:rPr>
  </w:style>
  <w:style w:type="character" w:customStyle="1" w:styleId="40">
    <w:name w:val="Заголовок 4 Знак"/>
    <w:rPr>
      <w:b/>
      <w:sz w:val="28"/>
      <w:lang w:val="uk-UA"/>
    </w:rPr>
  </w:style>
  <w:style w:type="character" w:customStyle="1" w:styleId="50">
    <w:name w:val="Заголовок 5 Знак"/>
    <w:rPr>
      <w:b/>
      <w:bCs/>
      <w:sz w:val="24"/>
    </w:rPr>
  </w:style>
  <w:style w:type="character" w:customStyle="1" w:styleId="60">
    <w:name w:val="Заголовок 6 Знак"/>
    <w:rPr>
      <w:b/>
      <w:bCs/>
      <w:sz w:val="24"/>
    </w:rPr>
  </w:style>
  <w:style w:type="character" w:customStyle="1" w:styleId="70">
    <w:name w:val="Заголовок 7 Знак"/>
    <w:rPr>
      <w:b/>
      <w:bCs/>
      <w:sz w:val="24"/>
      <w:lang w:val="uk-UA"/>
    </w:rPr>
  </w:style>
  <w:style w:type="character" w:customStyle="1" w:styleId="80">
    <w:name w:val="Заголовок 8 Знак"/>
    <w:rPr>
      <w:i/>
      <w:iCs/>
      <w:sz w:val="24"/>
      <w:szCs w:val="24"/>
      <w:lang w:val="uk-UA"/>
    </w:rPr>
  </w:style>
  <w:style w:type="character" w:customStyle="1" w:styleId="90">
    <w:name w:val="Заголовок 9 Знак"/>
    <w:rPr>
      <w:b/>
      <w:sz w:val="32"/>
    </w:rPr>
  </w:style>
  <w:style w:type="character" w:customStyle="1" w:styleId="21">
    <w:name w:val="Основной текст с отступом 2 Знак"/>
    <w:rPr>
      <w:color w:val="FF0000"/>
      <w:sz w:val="24"/>
    </w:rPr>
  </w:style>
  <w:style w:type="character" w:customStyle="1" w:styleId="31">
    <w:name w:val="Основной текст 3 Знак"/>
    <w:rPr>
      <w:sz w:val="24"/>
    </w:rPr>
  </w:style>
  <w:style w:type="character" w:customStyle="1" w:styleId="aa">
    <w:name w:val="Верхний колонтитул Знак"/>
    <w:rPr>
      <w:sz w:val="28"/>
      <w:lang w:val="uk-UA"/>
    </w:rPr>
  </w:style>
  <w:style w:type="character" w:customStyle="1" w:styleId="ab">
    <w:name w:val="Текст выноски Знак"/>
    <w:rPr>
      <w:rFonts w:ascii="Tahoma" w:hAnsi="Tahoma" w:cs="Tahoma"/>
      <w:sz w:val="16"/>
      <w:szCs w:val="16"/>
      <w:lang w:val="uk-UA"/>
    </w:rPr>
  </w:style>
  <w:style w:type="character" w:customStyle="1" w:styleId="ac">
    <w:name w:val="Основной текст с отступом Знак"/>
    <w:rPr>
      <w:sz w:val="24"/>
    </w:rPr>
  </w:style>
  <w:style w:type="character" w:customStyle="1" w:styleId="ad">
    <w:name w:val="Подзаголовок Знак"/>
    <w:rPr>
      <w:rFonts w:ascii="Calibri" w:hAnsi="Calibri"/>
      <w:b/>
      <w:sz w:val="24"/>
      <w:szCs w:val="24"/>
      <w:lang w:val="uk-UA"/>
    </w:rPr>
  </w:style>
  <w:style w:type="character" w:customStyle="1" w:styleId="apple-style-span">
    <w:name w:val="apple-style-span"/>
    <w:basedOn w:val="10"/>
  </w:style>
  <w:style w:type="character" w:customStyle="1" w:styleId="apple-converted-space">
    <w:name w:val="apple-converted-space"/>
    <w:basedOn w:val="10"/>
  </w:style>
  <w:style w:type="character" w:customStyle="1" w:styleId="ae">
    <w:name w:val="Текст сноски Знак"/>
    <w:rPr>
      <w:rFonts w:ascii="Calibri" w:hAnsi="Calibri"/>
    </w:rPr>
  </w:style>
  <w:style w:type="character" w:styleId="af">
    <w:name w:val="footnote reference"/>
    <w:rPr>
      <w:vertAlign w:val="superscript"/>
    </w:rPr>
  </w:style>
  <w:style w:type="character" w:customStyle="1" w:styleId="FootnoteCharacters">
    <w:name w:val="Footnote Characters"/>
    <w:rPr>
      <w:vertAlign w:val="superscript"/>
    </w:rPr>
  </w:style>
  <w:style w:type="character" w:customStyle="1" w:styleId="16">
    <w:name w:val="Замещающий текст1"/>
    <w:rPr>
      <w:color w:val="808080"/>
    </w:rPr>
  </w:style>
  <w:style w:type="character" w:customStyle="1" w:styleId="17">
    <w:name w:val="Знак примечания1"/>
    <w:rPr>
      <w:sz w:val="16"/>
      <w:szCs w:val="16"/>
    </w:rPr>
  </w:style>
  <w:style w:type="character" w:customStyle="1" w:styleId="af0">
    <w:name w:val="Текст примечания Знак"/>
    <w:rPr>
      <w:rFonts w:ascii="Calibri" w:hAnsi="Calibri"/>
    </w:rPr>
  </w:style>
  <w:style w:type="character" w:customStyle="1" w:styleId="af1">
    <w:name w:val="Тема примечания Знак"/>
    <w:rPr>
      <w:rFonts w:ascii="Calibri" w:hAnsi="Calibri"/>
      <w:b/>
      <w:bCs/>
    </w:rPr>
  </w:style>
  <w:style w:type="character" w:customStyle="1" w:styleId="af2">
    <w:name w:val="Без интервала Знак"/>
    <w:rPr>
      <w:sz w:val="24"/>
      <w:szCs w:val="22"/>
      <w:lang w:eastAsia="en-US"/>
    </w:rPr>
  </w:style>
  <w:style w:type="character" w:customStyle="1" w:styleId="af3">
    <w:name w:val="Абзац списка Знак"/>
    <w:rPr>
      <w:rFonts w:ascii="Calibri" w:hAnsi="Calibri"/>
    </w:rPr>
  </w:style>
  <w:style w:type="character" w:customStyle="1" w:styleId="FontStyle158">
    <w:name w:val="Font Style158"/>
    <w:rPr>
      <w:rFonts w:eastAsia="Times New Roman"/>
      <w:color w:val="auto"/>
      <w:sz w:val="26"/>
      <w:lang w:val="ru-RU" w:eastAsia="zh-CN"/>
    </w:rPr>
  </w:style>
  <w:style w:type="character" w:customStyle="1" w:styleId="22">
    <w:name w:val="Основной текст (2)_"/>
    <w:rPr>
      <w:rFonts w:ascii="Garamond" w:eastAsia="Garamond" w:hAnsi="Garamond" w:cs="Garamond"/>
      <w:b/>
      <w:bCs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23">
    <w:name w:val="Основной текст (2)"/>
    <w:rPr>
      <w:rFonts w:ascii="Garamond" w:eastAsia="Garamond" w:hAnsi="Garamond" w:cs="Garamond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212pt0pt">
    <w:name w:val="Основной текст (2) + 12 pt;Не полужирный;Курсив;Интервал 0 pt"/>
    <w:rPr>
      <w:rFonts w:ascii="Garamond" w:eastAsia="Garamond" w:hAnsi="Garamond" w:cs="Garamond"/>
      <w:b/>
      <w:bCs/>
      <w:i/>
      <w:iCs/>
      <w:caps w:val="0"/>
      <w:smallCaps w:val="0"/>
      <w:strike w:val="0"/>
      <w:dstrike w:val="0"/>
      <w:color w:val="000000"/>
      <w:spacing w:val="-10"/>
      <w:w w:val="100"/>
      <w:sz w:val="24"/>
      <w:szCs w:val="24"/>
      <w:u w:val="none"/>
      <w:lang w:val="en-US" w:eastAsia="en-US" w:bidi="en-US"/>
    </w:rPr>
  </w:style>
  <w:style w:type="character" w:customStyle="1" w:styleId="2LucidaSansUnicode14pt">
    <w:name w:val="Основной текст (2) + Lucida Sans Unicode;14 pt;Не полужирный;Курсив"/>
    <w:rPr>
      <w:rFonts w:ascii="Lucida Sans Unicode" w:eastAsia="Lucida Sans Unicode" w:hAnsi="Lucida Sans Unicode" w:cs="Lucida Sans Unicode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ru-RU" w:eastAsia="ru-RU" w:bidi="ru-RU"/>
    </w:rPr>
  </w:style>
  <w:style w:type="character" w:customStyle="1" w:styleId="2TimesNewRoman10pt0pt">
    <w:name w:val="Основной текст (2) + Times New Roman;10 pt;Не полужирный;Интервал 0 pt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10"/>
      <w:w w:val="100"/>
      <w:sz w:val="20"/>
      <w:szCs w:val="20"/>
      <w:u w:val="none"/>
      <w:lang w:val="ru-RU" w:eastAsia="ru-RU" w:bidi="ru-RU"/>
    </w:rPr>
  </w:style>
  <w:style w:type="character" w:customStyle="1" w:styleId="21pt">
    <w:name w:val="Основной текст (2) + Интервал 1 pt"/>
    <w:rPr>
      <w:rFonts w:ascii="Garamond" w:eastAsia="Garamond" w:hAnsi="Garamond" w:cs="Garamond"/>
      <w:b/>
      <w:bCs/>
      <w:i w:val="0"/>
      <w:iCs w:val="0"/>
      <w:caps w:val="0"/>
      <w:smallCaps w:val="0"/>
      <w:strike w:val="0"/>
      <w:dstrike w:val="0"/>
      <w:color w:val="000000"/>
      <w:spacing w:val="20"/>
      <w:w w:val="100"/>
      <w:sz w:val="22"/>
      <w:szCs w:val="22"/>
      <w:u w:val="none"/>
      <w:lang w:val="ru-RU" w:eastAsia="ru-RU" w:bidi="ru-RU"/>
    </w:rPr>
  </w:style>
  <w:style w:type="character" w:customStyle="1" w:styleId="212pt">
    <w:name w:val="Основной текст (2) + 12 pt"/>
    <w:rPr>
      <w:rFonts w:ascii="Garamond" w:eastAsia="Garamond" w:hAnsi="Garamond" w:cs="Garamond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24">
    <w:name w:val="Основной текст (2) + Малые прописные"/>
    <w:rPr>
      <w:rFonts w:ascii="Garamond" w:eastAsia="Garamond" w:hAnsi="Garamond" w:cs="Garamond"/>
      <w:b/>
      <w:bCs/>
      <w:i w:val="0"/>
      <w:iCs w:val="0"/>
      <w:smallCaps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Pr>
      <w:rFonts w:ascii="Garamond" w:eastAsia="Garamond" w:hAnsi="Garamond" w:cs="Garamond"/>
      <w:b/>
      <w:bCs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9Exact">
    <w:name w:val="Основной текст (9) Exact"/>
    <w:rPr>
      <w:rFonts w:ascii="Garamond" w:eastAsia="Garamond" w:hAnsi="Garamond" w:cs="Garamond"/>
      <w:sz w:val="24"/>
      <w:szCs w:val="24"/>
      <w:shd w:val="clear" w:color="auto" w:fill="FFFFFF"/>
    </w:rPr>
  </w:style>
  <w:style w:type="character" w:customStyle="1" w:styleId="2Exact0">
    <w:name w:val="Подпись к картинке (2) Exact"/>
    <w:rPr>
      <w:rFonts w:ascii="Garamond" w:eastAsia="Garamond" w:hAnsi="Garamond" w:cs="Garamond"/>
      <w:shd w:val="clear" w:color="auto" w:fill="FFFFFF"/>
    </w:rPr>
  </w:style>
  <w:style w:type="character" w:customStyle="1" w:styleId="Exact">
    <w:name w:val="Подпись к картинке Exact"/>
    <w:rPr>
      <w:rFonts w:ascii="Garamond" w:eastAsia="Garamond" w:hAnsi="Garamond" w:cs="Garamond"/>
      <w:shd w:val="clear" w:color="auto" w:fill="FFFFFF"/>
    </w:rPr>
  </w:style>
  <w:style w:type="character" w:customStyle="1" w:styleId="2Exact1">
    <w:name w:val="Основной текст (2) + Не полужирный Exact"/>
    <w:rPr>
      <w:rFonts w:ascii="Garamond" w:eastAsia="Garamond" w:hAnsi="Garamond" w:cs="Garamond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911ptExact">
    <w:name w:val="Основной текст (9) + 11 pt Exact"/>
    <w:rPr>
      <w:rFonts w:ascii="Garamond" w:eastAsia="Garamond" w:hAnsi="Garamond" w:cs="Garamond"/>
      <w:i w:val="0"/>
      <w:iCs w:val="0"/>
      <w:caps w:val="0"/>
      <w:smallCaps w:val="0"/>
      <w:color w:val="000000"/>
      <w:spacing w:val="0"/>
      <w:w w:val="100"/>
      <w:sz w:val="22"/>
      <w:szCs w:val="22"/>
      <w:shd w:val="clear" w:color="auto" w:fill="FFFFFF"/>
      <w:lang w:val="ru-RU" w:eastAsia="ru-RU" w:bidi="ru-RU"/>
    </w:rPr>
  </w:style>
  <w:style w:type="character" w:customStyle="1" w:styleId="13Exact">
    <w:name w:val="Основной текст (13) Exact"/>
    <w:rPr>
      <w:rFonts w:ascii="Garamond" w:eastAsia="Garamond" w:hAnsi="Garamond" w:cs="Garamond"/>
      <w:shd w:val="clear" w:color="auto" w:fill="FFFFFF"/>
    </w:rPr>
  </w:style>
  <w:style w:type="character" w:customStyle="1" w:styleId="blk">
    <w:name w:val="blk"/>
    <w:basedOn w:val="10"/>
  </w:style>
  <w:style w:type="character" w:customStyle="1" w:styleId="r">
    <w:name w:val="r"/>
    <w:basedOn w:val="10"/>
  </w:style>
  <w:style w:type="character" w:customStyle="1" w:styleId="af4">
    <w:name w:val="Таблица ГП Знак"/>
    <w:rPr>
      <w:b/>
      <w:sz w:val="28"/>
    </w:rPr>
  </w:style>
  <w:style w:type="character" w:customStyle="1" w:styleId="af5">
    <w:name w:val="Основной ГП Знак"/>
    <w:rPr>
      <w:rFonts w:ascii="Tahoma" w:eastAsia="Calibri" w:hAnsi="Tahoma" w:cs="Tahoma"/>
      <w:sz w:val="24"/>
      <w:szCs w:val="24"/>
      <w:lang w:eastAsia="en-US"/>
    </w:rPr>
  </w:style>
  <w:style w:type="character" w:customStyle="1" w:styleId="FontStyle68">
    <w:name w:val="Font Style68"/>
    <w:rPr>
      <w:rFonts w:ascii="Times New Roman" w:hAnsi="Times New Roman" w:cs="Times New Roman"/>
      <w:sz w:val="20"/>
      <w:szCs w:val="20"/>
    </w:rPr>
  </w:style>
  <w:style w:type="character" w:customStyle="1" w:styleId="af6">
    <w:name w:val="Абзац Знак"/>
    <w:rPr>
      <w:rFonts w:ascii="Calibri" w:hAnsi="Calibri"/>
      <w:sz w:val="24"/>
      <w:szCs w:val="24"/>
    </w:rPr>
  </w:style>
  <w:style w:type="character" w:customStyle="1" w:styleId="af7">
    <w:name w:val="Текст Знак"/>
    <w:rPr>
      <w:rFonts w:ascii="Courier New" w:hAnsi="Courier New"/>
    </w:rPr>
  </w:style>
  <w:style w:type="character" w:customStyle="1" w:styleId="S1">
    <w:name w:val="S_Обычный Знак1"/>
    <w:rPr>
      <w:sz w:val="24"/>
      <w:szCs w:val="24"/>
      <w:lang w:eastAsia="ar-SA"/>
    </w:rPr>
  </w:style>
  <w:style w:type="character" w:customStyle="1" w:styleId="S">
    <w:name w:val="S_Маркированный Знак"/>
    <w:rPr>
      <w:w w:val="109"/>
      <w:sz w:val="28"/>
      <w:szCs w:val="24"/>
      <w:lang w:eastAsia="en-US"/>
    </w:rPr>
  </w:style>
  <w:style w:type="character" w:customStyle="1" w:styleId="25">
    <w:name w:val="Основной текст 2 Знак"/>
    <w:rPr>
      <w:rFonts w:ascii="Calibri" w:hAnsi="Calibri"/>
    </w:rPr>
  </w:style>
  <w:style w:type="character" w:customStyle="1" w:styleId="ts21">
    <w:name w:val="ts21"/>
    <w:rPr>
      <w:rFonts w:ascii="Times New Roman" w:hAnsi="Times New Roman" w:cs="Times New Roman"/>
      <w:color w:val="884706"/>
      <w:sz w:val="32"/>
      <w:szCs w:val="32"/>
    </w:rPr>
  </w:style>
  <w:style w:type="character" w:customStyle="1" w:styleId="CharacterStyle1">
    <w:name w:val="Character Style 1"/>
    <w:rPr>
      <w:rFonts w:ascii="Arial" w:hAnsi="Arial" w:cs="Arial"/>
      <w:sz w:val="24"/>
      <w:szCs w:val="24"/>
    </w:rPr>
  </w:style>
  <w:style w:type="character" w:customStyle="1" w:styleId="18">
    <w:name w:val="Номер строки1"/>
    <w:basedOn w:val="10"/>
  </w:style>
  <w:style w:type="character" w:customStyle="1" w:styleId="26">
    <w:name w:val="Текст сноски Знак2"/>
  </w:style>
  <w:style w:type="character" w:customStyle="1" w:styleId="00">
    <w:name w:val="0.0 Текст Знак"/>
    <w:rPr>
      <w:rFonts w:eastAsia="Times New Roman" w:cs="Times New Roman"/>
      <w:sz w:val="28"/>
      <w:szCs w:val="22"/>
      <w:lang w:eastAsia="en-US"/>
    </w:rPr>
  </w:style>
  <w:style w:type="character" w:customStyle="1" w:styleId="051">
    <w:name w:val="0.5 Список 1 Знак"/>
    <w:rPr>
      <w:rFonts w:eastAsia="Times New Roman" w:cs="Times New Roman"/>
      <w:sz w:val="28"/>
      <w:szCs w:val="22"/>
      <w:lang w:eastAsia="en-US"/>
    </w:rPr>
  </w:style>
  <w:style w:type="character" w:customStyle="1" w:styleId="34">
    <w:name w:val="3.4 Т. Центр Знак"/>
    <w:rPr>
      <w:lang w:eastAsia="en-US"/>
    </w:rPr>
  </w:style>
  <w:style w:type="character" w:customStyle="1" w:styleId="04-">
    <w:name w:val="0.4 Список - Знак"/>
    <w:rPr>
      <w:sz w:val="28"/>
      <w:szCs w:val="22"/>
      <w:lang w:eastAsia="en-US"/>
    </w:rPr>
  </w:style>
  <w:style w:type="character" w:customStyle="1" w:styleId="200">
    <w:name w:val="2.0 Наз. Рис. Знак"/>
    <w:rPr>
      <w:i/>
      <w:iCs/>
      <w:spacing w:val="10"/>
      <w:sz w:val="28"/>
    </w:rPr>
  </w:style>
  <w:style w:type="character" w:customStyle="1" w:styleId="300">
    <w:name w:val="3.0 Т. Наз. Знак"/>
    <w:rPr>
      <w:i/>
      <w:iCs/>
      <w:spacing w:val="10"/>
      <w:sz w:val="28"/>
      <w:szCs w:val="22"/>
      <w:lang w:eastAsia="en-US"/>
    </w:rPr>
  </w:style>
  <w:style w:type="character" w:customStyle="1" w:styleId="01">
    <w:name w:val="0.1 Пробел Знак"/>
    <w:rPr>
      <w:rFonts w:eastAsia="Times New Roman" w:cs="Times New Roman"/>
      <w:sz w:val="28"/>
      <w:szCs w:val="22"/>
      <w:lang w:eastAsia="en-US"/>
    </w:rPr>
  </w:style>
  <w:style w:type="character" w:customStyle="1" w:styleId="03">
    <w:name w:val="0.3 Центр Знак"/>
    <w:rPr>
      <w:sz w:val="28"/>
      <w:lang w:eastAsia="en-US"/>
    </w:rPr>
  </w:style>
  <w:style w:type="character" w:customStyle="1" w:styleId="19">
    <w:name w:val="Просмотренная гиперссылка1"/>
    <w:rPr>
      <w:color w:val="800080"/>
      <w:u w:val="single"/>
    </w:rPr>
  </w:style>
  <w:style w:type="character" w:customStyle="1" w:styleId="ListParagraphChar1">
    <w:name w:val="List Paragraph Char1"/>
    <w:rPr>
      <w:rFonts w:ascii="Calibri" w:hAnsi="Calibri"/>
      <w:sz w:val="22"/>
      <w:szCs w:val="22"/>
      <w:lang w:eastAsia="en-US"/>
    </w:rPr>
  </w:style>
  <w:style w:type="character" w:customStyle="1" w:styleId="FontStyle124">
    <w:name w:val="Font Style124"/>
    <w:rPr>
      <w:rFonts w:ascii="Arial" w:hAnsi="Arial" w:cs="Arial"/>
      <w:sz w:val="22"/>
      <w:szCs w:val="22"/>
    </w:rPr>
  </w:style>
  <w:style w:type="character" w:customStyle="1" w:styleId="FontStyle13">
    <w:name w:val="Font Style13"/>
    <w:rPr>
      <w:rFonts w:ascii="Cambria" w:hAnsi="Cambria" w:cs="Cambria"/>
      <w:sz w:val="22"/>
      <w:szCs w:val="22"/>
    </w:rPr>
  </w:style>
  <w:style w:type="character" w:customStyle="1" w:styleId="FontStyle12">
    <w:name w:val="Font Style12"/>
    <w:rPr>
      <w:rFonts w:ascii="Cambria" w:hAnsi="Cambria" w:cs="Cambria"/>
      <w:b/>
      <w:bCs/>
      <w:sz w:val="22"/>
      <w:szCs w:val="22"/>
    </w:rPr>
  </w:style>
  <w:style w:type="character" w:customStyle="1" w:styleId="130">
    <w:name w:val="Обычный 13 Знак"/>
    <w:rPr>
      <w:rFonts w:eastAsia="Calibri"/>
    </w:rPr>
  </w:style>
  <w:style w:type="character" w:customStyle="1" w:styleId="font6">
    <w:name w:val="font6"/>
    <w:basedOn w:val="10"/>
  </w:style>
  <w:style w:type="character" w:customStyle="1" w:styleId="font5">
    <w:name w:val="font5"/>
    <w:basedOn w:val="10"/>
  </w:style>
  <w:style w:type="character" w:customStyle="1" w:styleId="font7">
    <w:name w:val="font7"/>
    <w:basedOn w:val="10"/>
  </w:style>
  <w:style w:type="character" w:customStyle="1" w:styleId="FontStyle71">
    <w:name w:val="Font Style71"/>
    <w:rPr>
      <w:rFonts w:ascii="Times New Roman" w:hAnsi="Times New Roman" w:cs="Times New Roman"/>
      <w:sz w:val="24"/>
      <w:szCs w:val="24"/>
    </w:rPr>
  </w:style>
  <w:style w:type="character" w:customStyle="1" w:styleId="af8">
    <w:name w:val="текст таблиц Знак"/>
    <w:rPr>
      <w:rFonts w:cs="Times New Roman"/>
    </w:rPr>
  </w:style>
  <w:style w:type="character" w:customStyle="1" w:styleId="af9">
    <w:name w:val="Таблица Знак"/>
    <w:rPr>
      <w:b/>
    </w:rPr>
  </w:style>
  <w:style w:type="character" w:customStyle="1" w:styleId="afa">
    <w:name w:val="Рисунки Знак"/>
    <w:rPr>
      <w:sz w:val="28"/>
    </w:rPr>
  </w:style>
  <w:style w:type="character" w:customStyle="1" w:styleId="HTML">
    <w:name w:val="Стандартный HTML Знак"/>
    <w:rPr>
      <w:rFonts w:ascii="Courier New" w:hAnsi="Courier New" w:cs="Courier New"/>
    </w:rPr>
  </w:style>
  <w:style w:type="character" w:customStyle="1" w:styleId="2TrebuchetMS">
    <w:name w:val="Основной текст (2) + Trebuchet MS"/>
    <w:rPr>
      <w:rFonts w:ascii="Trebuchet MS" w:eastAsia="Trebuchet MS" w:hAnsi="Trebuchet MS" w:cs="Trebuchet MS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cs="Courier New"/>
    </w:rPr>
  </w:style>
  <w:style w:type="character" w:customStyle="1" w:styleId="ListLabel5">
    <w:name w:val="ListLabel 5"/>
    <w:rPr>
      <w:b/>
      <w:i w:val="0"/>
      <w:caps/>
      <w:strike w:val="0"/>
      <w:dstrike w:val="0"/>
      <w:vanish w:val="0"/>
      <w:spacing w:val="20"/>
      <w:kern w:val="0"/>
      <w:position w:val="0"/>
      <w:sz w:val="28"/>
      <w:u w:val="none"/>
      <w:vertAlign w:val="baseline"/>
    </w:rPr>
  </w:style>
  <w:style w:type="character" w:customStyle="1" w:styleId="ListLabel6">
    <w:name w:val="ListLabel 6"/>
    <w:rPr>
      <w:b/>
      <w:i w:val="0"/>
      <w:smallCaps/>
      <w:strike w:val="0"/>
      <w:dstrike w:val="0"/>
      <w:vanish w:val="0"/>
      <w:color w:val="auto"/>
      <w:spacing w:val="20"/>
      <w:kern w:val="0"/>
      <w:position w:val="0"/>
      <w:sz w:val="28"/>
      <w:u w:val="none"/>
      <w:vertAlign w:val="baseline"/>
    </w:rPr>
  </w:style>
  <w:style w:type="character" w:customStyle="1" w:styleId="ListLabel7">
    <w:name w:val="ListLabel 7"/>
    <w:rPr>
      <w:b/>
      <w:i w:val="0"/>
      <w:caps w:val="0"/>
      <w:smallCaps w:val="0"/>
      <w:strike w:val="0"/>
      <w:dstrike w:val="0"/>
      <w:vanish w:val="0"/>
      <w:color w:val="auto"/>
      <w:spacing w:val="20"/>
      <w:kern w:val="0"/>
      <w:position w:val="0"/>
      <w:sz w:val="28"/>
      <w:u w:val="none"/>
      <w:vertAlign w:val="baseline"/>
    </w:rPr>
  </w:style>
  <w:style w:type="character" w:customStyle="1" w:styleId="ListLabel8">
    <w:name w:val="ListLabel 8"/>
    <w:rPr>
      <w:b/>
      <w:i w:val="0"/>
      <w:caps w:val="0"/>
      <w:smallCaps w:val="0"/>
      <w:strike w:val="0"/>
      <w:dstrike w:val="0"/>
      <w:vanish w:val="0"/>
      <w:color w:val="auto"/>
      <w:spacing w:val="10"/>
      <w:kern w:val="0"/>
      <w:position w:val="0"/>
      <w:sz w:val="28"/>
      <w:u w:val="none"/>
      <w:vertAlign w:val="baseline"/>
    </w:rPr>
  </w:style>
  <w:style w:type="character" w:customStyle="1" w:styleId="ListLabel9">
    <w:name w:val="ListLabel 9"/>
    <w:rPr>
      <w:b/>
      <w:i/>
      <w:caps w:val="0"/>
      <w:smallCaps w:val="0"/>
      <w:strike w:val="0"/>
      <w:dstrike w:val="0"/>
      <w:vanish w:val="0"/>
      <w:color w:val="auto"/>
      <w:spacing w:val="20"/>
      <w:kern w:val="0"/>
      <w:position w:val="0"/>
      <w:sz w:val="28"/>
      <w:u w:val="none"/>
      <w:vertAlign w:val="baseline"/>
    </w:rPr>
  </w:style>
  <w:style w:type="character" w:customStyle="1" w:styleId="ListLabel10">
    <w:name w:val="ListLabel 10"/>
    <w:rPr>
      <w:b w:val="0"/>
      <w:i/>
      <w:caps w:val="0"/>
      <w:smallCaps w:val="0"/>
      <w:strike w:val="0"/>
      <w:dstrike w:val="0"/>
      <w:vanish w:val="0"/>
      <w:spacing w:val="20"/>
      <w:kern w:val="0"/>
      <w:position w:val="0"/>
      <w:sz w:val="28"/>
      <w:u w:val="none"/>
      <w:vertAlign w:val="baseline"/>
    </w:rPr>
  </w:style>
  <w:style w:type="character" w:customStyle="1" w:styleId="ListLabel11">
    <w:name w:val="ListLabel 11"/>
    <w:rPr>
      <w:b w:val="0"/>
      <w:i/>
      <w:caps w:val="0"/>
      <w:smallCaps w:val="0"/>
      <w:strike w:val="0"/>
      <w:dstrike w:val="0"/>
      <w:vanish w:val="0"/>
      <w:color w:val="auto"/>
      <w:spacing w:val="10"/>
      <w:kern w:val="0"/>
      <w:position w:val="0"/>
      <w:sz w:val="28"/>
      <w:u w:val="none"/>
      <w:vertAlign w:val="baseline"/>
    </w:rPr>
  </w:style>
  <w:style w:type="character" w:customStyle="1" w:styleId="ListLabel12">
    <w:name w:val="ListLabel 12"/>
    <w:rPr>
      <w:b w:val="0"/>
      <w:i/>
      <w:caps w:val="0"/>
      <w:smallCaps w:val="0"/>
      <w:strike w:val="0"/>
      <w:dstrike w:val="0"/>
      <w:vanish w:val="0"/>
      <w:color w:val="auto"/>
      <w:spacing w:val="10"/>
      <w:kern w:val="0"/>
      <w:position w:val="0"/>
      <w:sz w:val="28"/>
      <w:u w:val="none"/>
      <w:vertAlign w:val="baseline"/>
    </w:rPr>
  </w:style>
  <w:style w:type="character" w:customStyle="1" w:styleId="ListLabel13">
    <w:name w:val="ListLabel 13"/>
    <w:rPr>
      <w:b w:val="0"/>
      <w:i w:val="0"/>
      <w:caps w:val="0"/>
      <w:smallCaps w:val="0"/>
      <w:strike w:val="0"/>
      <w:dstrike w:val="0"/>
      <w:vanish w:val="0"/>
      <w:kern w:val="0"/>
      <w:position w:val="0"/>
      <w:sz w:val="28"/>
      <w:u w:val="none"/>
      <w:vertAlign w:val="baseline"/>
    </w:rPr>
  </w:style>
  <w:style w:type="character" w:customStyle="1" w:styleId="ListLabel14">
    <w:name w:val="ListLabel 14"/>
    <w:rPr>
      <w:rFonts w:cs="Times New Roman"/>
    </w:rPr>
  </w:style>
  <w:style w:type="character" w:customStyle="1" w:styleId="ListLabel15">
    <w:name w:val="ListLabel 15"/>
    <w:rPr>
      <w:rFonts w:cs="Courier New"/>
    </w:rPr>
  </w:style>
  <w:style w:type="character" w:customStyle="1" w:styleId="ListLabel16">
    <w:name w:val="ListLabel 16"/>
    <w:rPr>
      <w:rFonts w:cs="Courier New"/>
    </w:rPr>
  </w:style>
  <w:style w:type="character" w:customStyle="1" w:styleId="ListLabel17">
    <w:name w:val="ListLabel 17"/>
    <w:rPr>
      <w:rFonts w:cs="Courier New"/>
    </w:rPr>
  </w:style>
  <w:style w:type="character" w:customStyle="1" w:styleId="ListLabel18">
    <w:name w:val="ListLabel 18"/>
    <w:rPr>
      <w:b/>
      <w:i w:val="0"/>
      <w:caps/>
      <w:strike w:val="0"/>
      <w:dstrike w:val="0"/>
      <w:vanish w:val="0"/>
      <w:spacing w:val="20"/>
      <w:kern w:val="0"/>
      <w:position w:val="0"/>
      <w:sz w:val="28"/>
      <w:u w:val="none"/>
      <w:vertAlign w:val="baseline"/>
    </w:rPr>
  </w:style>
  <w:style w:type="character" w:customStyle="1" w:styleId="ListLabel19">
    <w:name w:val="ListLabel 19"/>
    <w:rPr>
      <w:b/>
      <w:i w:val="0"/>
      <w:smallCaps/>
      <w:strike w:val="0"/>
      <w:dstrike w:val="0"/>
      <w:vanish w:val="0"/>
      <w:color w:val="auto"/>
      <w:spacing w:val="20"/>
      <w:kern w:val="0"/>
      <w:position w:val="0"/>
      <w:sz w:val="28"/>
      <w:u w:val="none"/>
      <w:vertAlign w:val="baseline"/>
    </w:rPr>
  </w:style>
  <w:style w:type="character" w:customStyle="1" w:styleId="ListLabel20">
    <w:name w:val="ListLabel 20"/>
    <w:rPr>
      <w:b/>
      <w:i w:val="0"/>
      <w:caps w:val="0"/>
      <w:smallCaps w:val="0"/>
      <w:strike w:val="0"/>
      <w:dstrike w:val="0"/>
      <w:vanish w:val="0"/>
      <w:color w:val="auto"/>
      <w:spacing w:val="20"/>
      <w:kern w:val="0"/>
      <w:position w:val="0"/>
      <w:sz w:val="28"/>
      <w:u w:val="none"/>
      <w:vertAlign w:val="baseline"/>
    </w:rPr>
  </w:style>
  <w:style w:type="character" w:customStyle="1" w:styleId="ListLabel21">
    <w:name w:val="ListLabel 21"/>
    <w:rPr>
      <w:b/>
      <w:i w:val="0"/>
      <w:caps w:val="0"/>
      <w:smallCaps w:val="0"/>
      <w:strike w:val="0"/>
      <w:dstrike w:val="0"/>
      <w:vanish w:val="0"/>
      <w:color w:val="auto"/>
      <w:spacing w:val="10"/>
      <w:kern w:val="0"/>
      <w:position w:val="0"/>
      <w:sz w:val="28"/>
      <w:u w:val="none"/>
      <w:vertAlign w:val="baseline"/>
    </w:rPr>
  </w:style>
  <w:style w:type="character" w:customStyle="1" w:styleId="ListLabel22">
    <w:name w:val="ListLabel 22"/>
    <w:rPr>
      <w:b/>
      <w:i/>
      <w:caps w:val="0"/>
      <w:smallCaps w:val="0"/>
      <w:strike w:val="0"/>
      <w:dstrike w:val="0"/>
      <w:vanish w:val="0"/>
      <w:color w:val="auto"/>
      <w:spacing w:val="20"/>
      <w:kern w:val="0"/>
      <w:position w:val="0"/>
      <w:sz w:val="28"/>
      <w:u w:val="none"/>
      <w:vertAlign w:val="baseline"/>
    </w:rPr>
  </w:style>
  <w:style w:type="character" w:customStyle="1" w:styleId="ListLabel23">
    <w:name w:val="ListLabel 23"/>
    <w:rPr>
      <w:b w:val="0"/>
      <w:i/>
      <w:caps w:val="0"/>
      <w:smallCaps w:val="0"/>
      <w:strike w:val="0"/>
      <w:dstrike w:val="0"/>
      <w:vanish w:val="0"/>
      <w:spacing w:val="20"/>
      <w:kern w:val="0"/>
      <w:position w:val="0"/>
      <w:sz w:val="28"/>
      <w:u w:val="none"/>
      <w:vertAlign w:val="baseline"/>
    </w:rPr>
  </w:style>
  <w:style w:type="character" w:customStyle="1" w:styleId="ListLabel24">
    <w:name w:val="ListLabel 24"/>
    <w:rPr>
      <w:b w:val="0"/>
      <w:i/>
      <w:caps w:val="0"/>
      <w:smallCaps w:val="0"/>
      <w:strike w:val="0"/>
      <w:dstrike w:val="0"/>
      <w:vanish w:val="0"/>
      <w:color w:val="auto"/>
      <w:spacing w:val="10"/>
      <w:kern w:val="0"/>
      <w:position w:val="0"/>
      <w:sz w:val="28"/>
      <w:u w:val="none"/>
      <w:vertAlign w:val="baseline"/>
    </w:rPr>
  </w:style>
  <w:style w:type="character" w:customStyle="1" w:styleId="ListLabel25">
    <w:name w:val="ListLabel 25"/>
    <w:rPr>
      <w:b w:val="0"/>
      <w:i/>
      <w:caps w:val="0"/>
      <w:smallCaps w:val="0"/>
      <w:strike w:val="0"/>
      <w:dstrike w:val="0"/>
      <w:vanish w:val="0"/>
      <w:color w:val="auto"/>
      <w:spacing w:val="10"/>
      <w:kern w:val="0"/>
      <w:position w:val="0"/>
      <w:sz w:val="28"/>
      <w:u w:val="none"/>
      <w:vertAlign w:val="baseline"/>
    </w:rPr>
  </w:style>
  <w:style w:type="character" w:customStyle="1" w:styleId="ListLabel26">
    <w:name w:val="ListLabel 26"/>
    <w:rPr>
      <w:b w:val="0"/>
      <w:i w:val="0"/>
      <w:caps w:val="0"/>
      <w:smallCaps w:val="0"/>
      <w:strike w:val="0"/>
      <w:dstrike w:val="0"/>
      <w:vanish w:val="0"/>
      <w:kern w:val="0"/>
      <w:position w:val="0"/>
      <w:sz w:val="28"/>
      <w:u w:val="none"/>
      <w:vertAlign w:val="baseline"/>
    </w:rPr>
  </w:style>
  <w:style w:type="character" w:customStyle="1" w:styleId="ListLabel27">
    <w:name w:val="ListLabel 27"/>
    <w:rPr>
      <w:b/>
    </w:rPr>
  </w:style>
  <w:style w:type="character" w:customStyle="1" w:styleId="ListLabel28">
    <w:name w:val="ListLabel 28"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8"/>
      <w:u w:val="none"/>
      <w:effect w:val="none"/>
      <w:vertAlign w:val="baseline"/>
      <w:em w:val="none"/>
    </w:rPr>
  </w:style>
  <w:style w:type="character" w:customStyle="1" w:styleId="ListLabel29">
    <w:name w:val="ListLabel 29"/>
    <w:rPr>
      <w:b/>
      <w:i w:val="0"/>
      <w:sz w:val="28"/>
    </w:rPr>
  </w:style>
  <w:style w:type="character" w:customStyle="1" w:styleId="ListLabel30">
    <w:name w:val="ListLabel 30"/>
    <w:rPr>
      <w:rFonts w:cs="Times New Roman"/>
    </w:rPr>
  </w:style>
  <w:style w:type="character" w:customStyle="1" w:styleId="ListLabel31">
    <w:name w:val="ListLabel 31"/>
    <w:rPr>
      <w:rFonts w:cs="Courier New"/>
    </w:rPr>
  </w:style>
  <w:style w:type="character" w:customStyle="1" w:styleId="ListLabel32">
    <w:name w:val="ListLabel 32"/>
    <w:rPr>
      <w:rFonts w:cs="Courier New"/>
    </w:rPr>
  </w:style>
  <w:style w:type="character" w:customStyle="1" w:styleId="ListLabel33">
    <w:name w:val="ListLabel 33"/>
    <w:rPr>
      <w:rFonts w:cs="Courier New"/>
    </w:rPr>
  </w:style>
  <w:style w:type="character" w:customStyle="1" w:styleId="ListLabel34">
    <w:name w:val="ListLabel 34"/>
    <w:rPr>
      <w:rFonts w:cs="Times New Roman"/>
    </w:rPr>
  </w:style>
  <w:style w:type="character" w:customStyle="1" w:styleId="ListLabel35">
    <w:name w:val="ListLabel 35"/>
    <w:rPr>
      <w:rFonts w:cs="Courier New"/>
    </w:rPr>
  </w:style>
  <w:style w:type="character" w:customStyle="1" w:styleId="ListLabel36">
    <w:name w:val="ListLabel 36"/>
    <w:rPr>
      <w:rFonts w:cs="Courier New"/>
    </w:rPr>
  </w:style>
  <w:style w:type="character" w:customStyle="1" w:styleId="ListLabel37">
    <w:name w:val="ListLabel 37"/>
    <w:rPr>
      <w:rFonts w:cs="Courier New"/>
    </w:rPr>
  </w:style>
  <w:style w:type="character" w:customStyle="1" w:styleId="ListLabel38">
    <w:name w:val="ListLabel 38"/>
    <w:rPr>
      <w:rFonts w:cs="Times New Roman"/>
    </w:rPr>
  </w:style>
  <w:style w:type="character" w:customStyle="1" w:styleId="ListLabel39">
    <w:name w:val="ListLabel 39"/>
    <w:rPr>
      <w:rFonts w:cs="Courier New"/>
    </w:rPr>
  </w:style>
  <w:style w:type="character" w:customStyle="1" w:styleId="ListLabel40">
    <w:name w:val="ListLabel 40"/>
    <w:rPr>
      <w:rFonts w:cs="Courier New"/>
    </w:rPr>
  </w:style>
  <w:style w:type="character" w:customStyle="1" w:styleId="ListLabel41">
    <w:name w:val="ListLabel 41"/>
    <w:rPr>
      <w:rFonts w:cs="Courier New"/>
    </w:rPr>
  </w:style>
  <w:style w:type="character" w:customStyle="1" w:styleId="ListLabel42">
    <w:name w:val="ListLabel 42"/>
    <w:rPr>
      <w:rFonts w:cs="Times New Roman"/>
    </w:rPr>
  </w:style>
  <w:style w:type="character" w:customStyle="1" w:styleId="ListLabel43">
    <w:name w:val="ListLabel 43"/>
    <w:rPr>
      <w:rFonts w:cs="Courier New"/>
    </w:rPr>
  </w:style>
  <w:style w:type="character" w:customStyle="1" w:styleId="ListLabel44">
    <w:name w:val="ListLabel 44"/>
    <w:rPr>
      <w:rFonts w:cs="Courier New"/>
    </w:rPr>
  </w:style>
  <w:style w:type="character" w:customStyle="1" w:styleId="ListLabel45">
    <w:name w:val="ListLabel 45"/>
    <w:rPr>
      <w:rFonts w:cs="Courier New"/>
    </w:rPr>
  </w:style>
  <w:style w:type="character" w:customStyle="1" w:styleId="ListLabel46">
    <w:name w:val="ListLabel 46"/>
    <w:rPr>
      <w:rFonts w:cs="Times New Roman"/>
    </w:rPr>
  </w:style>
  <w:style w:type="character" w:customStyle="1" w:styleId="ListLabel47">
    <w:name w:val="ListLabel 47"/>
    <w:rPr>
      <w:rFonts w:cs="Courier New"/>
    </w:rPr>
  </w:style>
  <w:style w:type="character" w:customStyle="1" w:styleId="ListLabel48">
    <w:name w:val="ListLabel 48"/>
    <w:rPr>
      <w:rFonts w:cs="Courier New"/>
    </w:rPr>
  </w:style>
  <w:style w:type="character" w:customStyle="1" w:styleId="ListLabel49">
    <w:name w:val="ListLabel 49"/>
    <w:rPr>
      <w:rFonts w:cs="Courier New"/>
    </w:rPr>
  </w:style>
  <w:style w:type="character" w:customStyle="1" w:styleId="ListLabel50">
    <w:name w:val="ListLabel 50"/>
    <w:rPr>
      <w:rFonts w:cs="Times New Roman"/>
    </w:rPr>
  </w:style>
  <w:style w:type="character" w:customStyle="1" w:styleId="ListLabel51">
    <w:name w:val="ListLabel 51"/>
    <w:rPr>
      <w:rFonts w:cs="Courier New"/>
    </w:rPr>
  </w:style>
  <w:style w:type="character" w:customStyle="1" w:styleId="ListLabel52">
    <w:name w:val="ListLabel 52"/>
    <w:rPr>
      <w:rFonts w:cs="Courier New"/>
    </w:rPr>
  </w:style>
  <w:style w:type="character" w:customStyle="1" w:styleId="ListLabel53">
    <w:name w:val="ListLabel 53"/>
    <w:rPr>
      <w:rFonts w:cs="Courier New"/>
    </w:rPr>
  </w:style>
  <w:style w:type="character" w:customStyle="1" w:styleId="ListLabel54">
    <w:name w:val="ListLabel 54"/>
    <w:rPr>
      <w:rFonts w:cs="Times New Roman"/>
    </w:rPr>
  </w:style>
  <w:style w:type="character" w:customStyle="1" w:styleId="ListLabel55">
    <w:name w:val="ListLabel 55"/>
    <w:rPr>
      <w:rFonts w:cs="Courier New"/>
    </w:rPr>
  </w:style>
  <w:style w:type="character" w:customStyle="1" w:styleId="ListLabel56">
    <w:name w:val="ListLabel 56"/>
    <w:rPr>
      <w:rFonts w:cs="Courier New"/>
    </w:rPr>
  </w:style>
  <w:style w:type="character" w:customStyle="1" w:styleId="ListLabel57">
    <w:name w:val="ListLabel 57"/>
    <w:rPr>
      <w:rFonts w:cs="Courier New"/>
    </w:rPr>
  </w:style>
  <w:style w:type="character" w:customStyle="1" w:styleId="ListLabel58">
    <w:name w:val="ListLabel 58"/>
    <w:rPr>
      <w:rFonts w:cs="Times New Roman"/>
      <w:b/>
      <w:color w:val="auto"/>
    </w:rPr>
  </w:style>
  <w:style w:type="character" w:customStyle="1" w:styleId="ListLabel59">
    <w:name w:val="ListLabel 59"/>
    <w:rPr>
      <w:rFonts w:cs="Times New Roman"/>
    </w:rPr>
  </w:style>
  <w:style w:type="character" w:customStyle="1" w:styleId="ListLabel60">
    <w:name w:val="ListLabel 60"/>
    <w:rPr>
      <w:rFonts w:cs="Courier New"/>
    </w:rPr>
  </w:style>
  <w:style w:type="character" w:customStyle="1" w:styleId="ListLabel61">
    <w:name w:val="ListLabel 61"/>
    <w:rPr>
      <w:rFonts w:cs="Courier New"/>
    </w:rPr>
  </w:style>
  <w:style w:type="character" w:customStyle="1" w:styleId="ListLabel62">
    <w:name w:val="ListLabel 62"/>
    <w:rPr>
      <w:rFonts w:cs="Courier New"/>
    </w:rPr>
  </w:style>
  <w:style w:type="character" w:customStyle="1" w:styleId="ListLabel63">
    <w:name w:val="ListLabel 63"/>
    <w:rPr>
      <w:rFonts w:cs="Times New Roman"/>
    </w:rPr>
  </w:style>
  <w:style w:type="character" w:customStyle="1" w:styleId="ListLabel64">
    <w:name w:val="ListLabel 64"/>
    <w:rPr>
      <w:rFonts w:cs="Courier New"/>
    </w:rPr>
  </w:style>
  <w:style w:type="character" w:customStyle="1" w:styleId="ListLabel65">
    <w:name w:val="ListLabel 65"/>
    <w:rPr>
      <w:rFonts w:cs="Courier New"/>
    </w:rPr>
  </w:style>
  <w:style w:type="character" w:customStyle="1" w:styleId="ListLabel66">
    <w:name w:val="ListLabel 66"/>
    <w:rPr>
      <w:rFonts w:cs="Courier New"/>
    </w:rPr>
  </w:style>
  <w:style w:type="character" w:customStyle="1" w:styleId="ListLabel67">
    <w:name w:val="ListLabel 67"/>
    <w:rPr>
      <w:rFonts w:cs="Times New Roman"/>
    </w:rPr>
  </w:style>
  <w:style w:type="character" w:customStyle="1" w:styleId="ListLabel68">
    <w:name w:val="ListLabel 68"/>
    <w:rPr>
      <w:rFonts w:cs="Courier New"/>
    </w:rPr>
  </w:style>
  <w:style w:type="character" w:customStyle="1" w:styleId="ListLabel69">
    <w:name w:val="ListLabel 69"/>
    <w:rPr>
      <w:rFonts w:cs="Courier New"/>
    </w:rPr>
  </w:style>
  <w:style w:type="character" w:customStyle="1" w:styleId="ListLabel70">
    <w:name w:val="ListLabel 70"/>
    <w:rPr>
      <w:rFonts w:cs="Courier New"/>
    </w:rPr>
  </w:style>
  <w:style w:type="character" w:customStyle="1" w:styleId="ListLabel71">
    <w:name w:val="ListLabel 71"/>
    <w:rPr>
      <w:rFonts w:cs="Times New Roman"/>
    </w:rPr>
  </w:style>
  <w:style w:type="character" w:customStyle="1" w:styleId="ListLabel72">
    <w:name w:val="ListLabel 72"/>
    <w:rPr>
      <w:rFonts w:cs="Courier New"/>
    </w:rPr>
  </w:style>
  <w:style w:type="character" w:customStyle="1" w:styleId="ListLabel73">
    <w:name w:val="ListLabel 73"/>
    <w:rPr>
      <w:rFonts w:cs="Courier New"/>
    </w:rPr>
  </w:style>
  <w:style w:type="character" w:customStyle="1" w:styleId="ListLabel74">
    <w:name w:val="ListLabel 74"/>
    <w:rPr>
      <w:rFonts w:cs="Courier New"/>
    </w:rPr>
  </w:style>
  <w:style w:type="character" w:customStyle="1" w:styleId="ListLabel75">
    <w:name w:val="ListLabel 75"/>
    <w:rPr>
      <w:rFonts w:cs="Times New Roman"/>
      <w:b w:val="0"/>
    </w:rPr>
  </w:style>
  <w:style w:type="character" w:customStyle="1" w:styleId="ListLabel76">
    <w:name w:val="ListLabel 76"/>
    <w:rPr>
      <w:rFonts w:cs="Courier New"/>
    </w:rPr>
  </w:style>
  <w:style w:type="character" w:customStyle="1" w:styleId="ListLabel77">
    <w:name w:val="ListLabel 77"/>
    <w:rPr>
      <w:rFonts w:cs="Courier New"/>
    </w:rPr>
  </w:style>
  <w:style w:type="character" w:customStyle="1" w:styleId="ListLabel78">
    <w:name w:val="ListLabel 78"/>
    <w:rPr>
      <w:rFonts w:cs="Courier New"/>
    </w:rPr>
  </w:style>
  <w:style w:type="character" w:customStyle="1" w:styleId="ListLabel79">
    <w:name w:val="ListLabel 79"/>
    <w:rPr>
      <w:rFonts w:cs="Times New Roman"/>
    </w:rPr>
  </w:style>
  <w:style w:type="character" w:customStyle="1" w:styleId="ListLabel80">
    <w:name w:val="ListLabel 80"/>
    <w:rPr>
      <w:rFonts w:cs="Courier New"/>
    </w:rPr>
  </w:style>
  <w:style w:type="character" w:customStyle="1" w:styleId="ListLabel81">
    <w:name w:val="ListLabel 81"/>
    <w:rPr>
      <w:rFonts w:cs="Courier New"/>
    </w:rPr>
  </w:style>
  <w:style w:type="character" w:customStyle="1" w:styleId="ListLabel82">
    <w:name w:val="ListLabel 82"/>
    <w:rPr>
      <w:rFonts w:cs="Courier New"/>
    </w:rPr>
  </w:style>
  <w:style w:type="character" w:customStyle="1" w:styleId="ListLabel83">
    <w:name w:val="ListLabel 83"/>
    <w:rPr>
      <w:rFonts w:cs="Times New Roman"/>
    </w:rPr>
  </w:style>
  <w:style w:type="character" w:customStyle="1" w:styleId="ListLabel84">
    <w:name w:val="ListLabel 84"/>
    <w:rPr>
      <w:rFonts w:cs="Courier New"/>
    </w:rPr>
  </w:style>
  <w:style w:type="character" w:customStyle="1" w:styleId="ListLabel85">
    <w:name w:val="ListLabel 85"/>
    <w:rPr>
      <w:rFonts w:cs="Courier New"/>
    </w:rPr>
  </w:style>
  <w:style w:type="character" w:customStyle="1" w:styleId="ListLabel86">
    <w:name w:val="ListLabel 86"/>
    <w:rPr>
      <w:rFonts w:cs="Courier New"/>
    </w:rPr>
  </w:style>
  <w:style w:type="character" w:customStyle="1" w:styleId="ListLabel87">
    <w:name w:val="ListLabel 87"/>
    <w:rPr>
      <w:rFonts w:cs="Times New Roman"/>
      <w:b/>
      <w:color w:val="auto"/>
    </w:rPr>
  </w:style>
  <w:style w:type="character" w:customStyle="1" w:styleId="ListLabel88">
    <w:name w:val="ListLabel 88"/>
    <w:rPr>
      <w:rFonts w:cs="Times New Roman"/>
    </w:rPr>
  </w:style>
  <w:style w:type="character" w:customStyle="1" w:styleId="ListLabel89">
    <w:name w:val="ListLabel 89"/>
    <w:rPr>
      <w:rFonts w:cs="Courier New"/>
    </w:rPr>
  </w:style>
  <w:style w:type="character" w:customStyle="1" w:styleId="ListLabel90">
    <w:name w:val="ListLabel 90"/>
    <w:rPr>
      <w:rFonts w:cs="Courier New"/>
    </w:rPr>
  </w:style>
  <w:style w:type="character" w:customStyle="1" w:styleId="ListLabel91">
    <w:name w:val="ListLabel 91"/>
    <w:rPr>
      <w:rFonts w:cs="Courier New"/>
    </w:rPr>
  </w:style>
  <w:style w:type="character" w:customStyle="1" w:styleId="ListLabel92">
    <w:name w:val="ListLabel 92"/>
    <w:rPr>
      <w:rFonts w:cs="Times New Roman"/>
    </w:rPr>
  </w:style>
  <w:style w:type="character" w:customStyle="1" w:styleId="ListLabel93">
    <w:name w:val="ListLabel 93"/>
    <w:rPr>
      <w:rFonts w:cs="Courier New"/>
    </w:rPr>
  </w:style>
  <w:style w:type="character" w:customStyle="1" w:styleId="ListLabel94">
    <w:name w:val="ListLabel 94"/>
    <w:rPr>
      <w:rFonts w:cs="Courier New"/>
    </w:rPr>
  </w:style>
  <w:style w:type="character" w:customStyle="1" w:styleId="ListLabel95">
    <w:name w:val="ListLabel 95"/>
    <w:rPr>
      <w:rFonts w:cs="Courier New"/>
    </w:rPr>
  </w:style>
  <w:style w:type="character" w:customStyle="1" w:styleId="ListLabel96">
    <w:name w:val="ListLabel 96"/>
    <w:rPr>
      <w:rFonts w:cs="Times New Roman"/>
    </w:rPr>
  </w:style>
  <w:style w:type="character" w:customStyle="1" w:styleId="ListLabel97">
    <w:name w:val="ListLabel 97"/>
    <w:rPr>
      <w:rFonts w:cs="Courier New"/>
    </w:rPr>
  </w:style>
  <w:style w:type="character" w:customStyle="1" w:styleId="ListLabel98">
    <w:name w:val="ListLabel 98"/>
    <w:rPr>
      <w:rFonts w:cs="Courier New"/>
    </w:rPr>
  </w:style>
  <w:style w:type="character" w:customStyle="1" w:styleId="ListLabel99">
    <w:name w:val="ListLabel 99"/>
    <w:rPr>
      <w:rFonts w:cs="Courier New"/>
    </w:rPr>
  </w:style>
  <w:style w:type="character" w:customStyle="1" w:styleId="ListLabel100">
    <w:name w:val="ListLabel 100"/>
    <w:rPr>
      <w:rFonts w:cs="Times New Roman"/>
    </w:rPr>
  </w:style>
  <w:style w:type="character" w:customStyle="1" w:styleId="ListLabel101">
    <w:name w:val="ListLabel 101"/>
    <w:rPr>
      <w:rFonts w:cs="Courier New"/>
    </w:rPr>
  </w:style>
  <w:style w:type="character" w:customStyle="1" w:styleId="ListLabel102">
    <w:name w:val="ListLabel 102"/>
    <w:rPr>
      <w:rFonts w:cs="Courier New"/>
    </w:rPr>
  </w:style>
  <w:style w:type="character" w:customStyle="1" w:styleId="ListLabel103">
    <w:name w:val="ListLabel 103"/>
    <w:rPr>
      <w:rFonts w:cs="Courier New"/>
    </w:rPr>
  </w:style>
  <w:style w:type="character" w:customStyle="1" w:styleId="ListLabel104">
    <w:name w:val="ListLabel 104"/>
    <w:rPr>
      <w:rFonts w:cs="Times New Roman"/>
    </w:rPr>
  </w:style>
  <w:style w:type="character" w:customStyle="1" w:styleId="ListLabel105">
    <w:name w:val="ListLabel 105"/>
    <w:rPr>
      <w:rFonts w:cs="Courier New"/>
    </w:rPr>
  </w:style>
  <w:style w:type="character" w:customStyle="1" w:styleId="ListLabel106">
    <w:name w:val="ListLabel 106"/>
    <w:rPr>
      <w:rFonts w:cs="Courier New"/>
    </w:rPr>
  </w:style>
  <w:style w:type="character" w:customStyle="1" w:styleId="ListLabel107">
    <w:name w:val="ListLabel 107"/>
    <w:rPr>
      <w:rFonts w:cs="Courier New"/>
    </w:rPr>
  </w:style>
  <w:style w:type="character" w:customStyle="1" w:styleId="ListLabel108">
    <w:name w:val="ListLabel 108"/>
    <w:rPr>
      <w:rFonts w:cs="Times New Roman"/>
    </w:rPr>
  </w:style>
  <w:style w:type="character" w:customStyle="1" w:styleId="ListLabel109">
    <w:name w:val="ListLabel 109"/>
    <w:rPr>
      <w:rFonts w:cs="Courier New"/>
    </w:rPr>
  </w:style>
  <w:style w:type="character" w:customStyle="1" w:styleId="ListLabel110">
    <w:name w:val="ListLabel 110"/>
    <w:rPr>
      <w:rFonts w:cs="Courier New"/>
    </w:rPr>
  </w:style>
  <w:style w:type="character" w:customStyle="1" w:styleId="ListLabel111">
    <w:name w:val="ListLabel 111"/>
    <w:rPr>
      <w:rFonts w:cs="Courier New"/>
    </w:rPr>
  </w:style>
  <w:style w:type="character" w:customStyle="1" w:styleId="ListLabel112">
    <w:name w:val="ListLabel 112"/>
    <w:rPr>
      <w:rFonts w:cs="Symbol"/>
    </w:rPr>
  </w:style>
  <w:style w:type="character" w:customStyle="1" w:styleId="ListLabel113">
    <w:name w:val="ListLabel 113"/>
    <w:rPr>
      <w:rFonts w:cs="Courier New"/>
    </w:rPr>
  </w:style>
  <w:style w:type="character" w:customStyle="1" w:styleId="ListLabel114">
    <w:name w:val="ListLabel 114"/>
    <w:rPr>
      <w:rFonts w:cs="Wingdings"/>
    </w:rPr>
  </w:style>
  <w:style w:type="character" w:customStyle="1" w:styleId="ListLabel115">
    <w:name w:val="ListLabel 115"/>
    <w:rPr>
      <w:rFonts w:cs="Symbol"/>
    </w:rPr>
  </w:style>
  <w:style w:type="character" w:customStyle="1" w:styleId="ListLabel116">
    <w:name w:val="ListLabel 116"/>
    <w:rPr>
      <w:rFonts w:cs="Courier New"/>
    </w:rPr>
  </w:style>
  <w:style w:type="character" w:customStyle="1" w:styleId="ListLabel117">
    <w:name w:val="ListLabel 117"/>
    <w:rPr>
      <w:rFonts w:cs="Wingdings"/>
    </w:rPr>
  </w:style>
  <w:style w:type="character" w:customStyle="1" w:styleId="ListLabel118">
    <w:name w:val="ListLabel 118"/>
    <w:rPr>
      <w:rFonts w:cs="Symbol"/>
    </w:rPr>
  </w:style>
  <w:style w:type="character" w:customStyle="1" w:styleId="ListLabel119">
    <w:name w:val="ListLabel 119"/>
    <w:rPr>
      <w:rFonts w:cs="Courier New"/>
    </w:rPr>
  </w:style>
  <w:style w:type="character" w:customStyle="1" w:styleId="ListLabel120">
    <w:name w:val="ListLabel 120"/>
    <w:rPr>
      <w:rFonts w:cs="Wingdings"/>
    </w:rPr>
  </w:style>
  <w:style w:type="character" w:customStyle="1" w:styleId="ListLabel121">
    <w:name w:val="ListLabel 121"/>
    <w:rPr>
      <w:b w:val="0"/>
    </w:rPr>
  </w:style>
  <w:style w:type="character" w:customStyle="1" w:styleId="ListLabel122">
    <w:name w:val="ListLabel 122"/>
  </w:style>
  <w:style w:type="character" w:customStyle="1" w:styleId="afb">
    <w:name w:val="Ссылка указателя"/>
  </w:style>
  <w:style w:type="paragraph" w:customStyle="1" w:styleId="1a">
    <w:name w:val="Заголовок1"/>
    <w:basedOn w:val="a"/>
    <w:next w:val="afc"/>
    <w:pPr>
      <w:widowControl w:val="0"/>
      <w:jc w:val="left"/>
      <w:textAlignment w:val="baseline"/>
    </w:pPr>
    <w:rPr>
      <w:rFonts w:ascii="System" w:hAnsi="System"/>
      <w:b/>
    </w:rPr>
  </w:style>
  <w:style w:type="paragraph" w:styleId="afc">
    <w:name w:val="Body Text"/>
    <w:basedOn w:val="a"/>
    <w:pPr>
      <w:spacing w:line="336" w:lineRule="auto"/>
      <w:ind w:firstLine="851"/>
    </w:pPr>
  </w:style>
  <w:style w:type="paragraph" w:styleId="afd">
    <w:name w:val="List"/>
    <w:basedOn w:val="afc"/>
    <w:rPr>
      <w:rFonts w:cs="Mangal"/>
    </w:rPr>
  </w:style>
  <w:style w:type="paragraph" w:styleId="afe">
    <w:name w:val="caption"/>
    <w:basedOn w:val="a"/>
    <w:qFormat/>
    <w:rsid w:val="00CB3672"/>
    <w:pPr>
      <w:keepNext/>
      <w:spacing w:before="120"/>
      <w:ind w:firstLine="0"/>
      <w:jc w:val="right"/>
    </w:pPr>
    <w:rPr>
      <w:b/>
      <w:noProof/>
      <w:sz w:val="20"/>
    </w:rPr>
  </w:style>
  <w:style w:type="paragraph" w:customStyle="1" w:styleId="1b">
    <w:name w:val="Указатель1"/>
    <w:basedOn w:val="a"/>
    <w:pPr>
      <w:suppressLineNumbers/>
    </w:pPr>
    <w:rPr>
      <w:rFonts w:cs="Mangal"/>
    </w:rPr>
  </w:style>
  <w:style w:type="paragraph" w:styleId="aff">
    <w:name w:val="header"/>
    <w:basedOn w:val="a"/>
    <w:pPr>
      <w:tabs>
        <w:tab w:val="center" w:pos="4153"/>
        <w:tab w:val="right" w:pos="8306"/>
      </w:tabs>
    </w:pPr>
  </w:style>
  <w:style w:type="paragraph" w:customStyle="1" w:styleId="1c">
    <w:name w:val="Название объекта1"/>
    <w:basedOn w:val="a"/>
    <w:pPr>
      <w:suppressAutoHyphens/>
      <w:spacing w:before="120"/>
      <w:jc w:val="left"/>
    </w:pPr>
    <w:rPr>
      <w:b/>
      <w:sz w:val="20"/>
    </w:rPr>
  </w:style>
  <w:style w:type="paragraph" w:styleId="aff0">
    <w:name w:val="footer"/>
    <w:basedOn w:val="a"/>
    <w:pPr>
      <w:tabs>
        <w:tab w:val="center" w:pos="4153"/>
        <w:tab w:val="right" w:pos="8306"/>
      </w:tabs>
      <w:jc w:val="center"/>
    </w:pPr>
    <w:rPr>
      <w:lang w:val="en-US"/>
    </w:rPr>
  </w:style>
  <w:style w:type="paragraph" w:customStyle="1" w:styleId="aff1">
    <w:name w:val="Переменные"/>
    <w:basedOn w:val="afc"/>
    <w:pPr>
      <w:tabs>
        <w:tab w:val="left" w:pos="482"/>
      </w:tabs>
      <w:ind w:left="482" w:hanging="482"/>
    </w:pPr>
  </w:style>
  <w:style w:type="paragraph" w:customStyle="1" w:styleId="aff2">
    <w:name w:val="Формула"/>
    <w:basedOn w:val="afc"/>
    <w:pPr>
      <w:tabs>
        <w:tab w:val="center" w:pos="4536"/>
        <w:tab w:val="right" w:pos="9356"/>
      </w:tabs>
      <w:ind w:firstLine="0"/>
    </w:pPr>
  </w:style>
  <w:style w:type="paragraph" w:customStyle="1" w:styleId="aff3">
    <w:name w:val="Чертежный"/>
    <w:pPr>
      <w:suppressAutoHyphens/>
      <w:jc w:val="both"/>
    </w:pPr>
    <w:rPr>
      <w:rFonts w:ascii="ISOCPEUR" w:hAnsi="ISOCPEUR"/>
      <w:i/>
      <w:sz w:val="28"/>
      <w:lang w:val="uk-UA"/>
    </w:rPr>
  </w:style>
  <w:style w:type="paragraph" w:customStyle="1" w:styleId="aff4">
    <w:name w:val="Листинг программы"/>
    <w:pPr>
      <w:suppressAutoHyphens/>
    </w:pPr>
    <w:rPr>
      <w:sz w:val="28"/>
    </w:rPr>
  </w:style>
  <w:style w:type="paragraph" w:customStyle="1" w:styleId="BlockLabel">
    <w:name w:val="Block Label"/>
    <w:basedOn w:val="a"/>
    <w:pPr>
      <w:spacing w:before="60" w:after="60"/>
      <w:jc w:val="left"/>
    </w:pPr>
    <w:rPr>
      <w:b/>
      <w:sz w:val="22"/>
      <w:lang w:val="en-GB"/>
    </w:rPr>
  </w:style>
  <w:style w:type="paragraph" w:customStyle="1" w:styleId="BlockLine">
    <w:name w:val="Block Line"/>
    <w:basedOn w:val="a"/>
    <w:pPr>
      <w:pBdr>
        <w:top w:val="single" w:sz="6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20"/>
      <w:jc w:val="left"/>
    </w:pPr>
    <w:rPr>
      <w:sz w:val="22"/>
      <w:lang w:val="en-GB"/>
    </w:rPr>
  </w:style>
  <w:style w:type="paragraph" w:customStyle="1" w:styleId="1d">
    <w:name w:val="Цитата1"/>
    <w:basedOn w:val="a"/>
    <w:pPr>
      <w:spacing w:before="60" w:after="60"/>
      <w:jc w:val="left"/>
    </w:pPr>
    <w:rPr>
      <w:sz w:val="22"/>
      <w:lang w:val="en-GB"/>
    </w:rPr>
  </w:style>
  <w:style w:type="paragraph" w:customStyle="1" w:styleId="BulletText1">
    <w:name w:val="Bullet Text 1"/>
    <w:basedOn w:val="a"/>
    <w:pPr>
      <w:tabs>
        <w:tab w:val="left" w:pos="193"/>
      </w:tabs>
      <w:spacing w:before="60" w:after="60"/>
      <w:jc w:val="left"/>
    </w:pPr>
    <w:rPr>
      <w:sz w:val="22"/>
      <w:lang w:val="da-DK"/>
    </w:rPr>
  </w:style>
  <w:style w:type="paragraph" w:styleId="aff5">
    <w:name w:val="Body Text Indent"/>
    <w:basedOn w:val="a"/>
    <w:pPr>
      <w:ind w:firstLine="193"/>
    </w:pPr>
  </w:style>
  <w:style w:type="paragraph" w:customStyle="1" w:styleId="TableText">
    <w:name w:val="Table Text"/>
    <w:basedOn w:val="a"/>
    <w:pPr>
      <w:spacing w:before="60" w:after="60"/>
      <w:jc w:val="left"/>
    </w:pPr>
    <w:rPr>
      <w:sz w:val="22"/>
      <w:lang w:val="en-GB"/>
    </w:rPr>
  </w:style>
  <w:style w:type="paragraph" w:customStyle="1" w:styleId="TableHeaderText">
    <w:name w:val="Table Header Text"/>
    <w:basedOn w:val="TableText"/>
    <w:pPr>
      <w:jc w:val="center"/>
    </w:pPr>
    <w:rPr>
      <w:b/>
    </w:rPr>
  </w:style>
  <w:style w:type="paragraph" w:customStyle="1" w:styleId="210">
    <w:name w:val="Основной текст с отступом 21"/>
    <w:basedOn w:val="a"/>
    <w:pPr>
      <w:spacing w:line="360" w:lineRule="auto"/>
    </w:pPr>
    <w:rPr>
      <w:color w:val="FF0000"/>
    </w:rPr>
  </w:style>
  <w:style w:type="paragraph" w:customStyle="1" w:styleId="211">
    <w:name w:val="Основной текст 21"/>
    <w:basedOn w:val="a"/>
    <w:pPr>
      <w:ind w:right="-108"/>
      <w:jc w:val="center"/>
    </w:pPr>
    <w:rPr>
      <w:sz w:val="20"/>
    </w:rPr>
  </w:style>
  <w:style w:type="paragraph" w:customStyle="1" w:styleId="310">
    <w:name w:val="Основной текст с отступом 31"/>
    <w:basedOn w:val="a"/>
    <w:pPr>
      <w:spacing w:line="360" w:lineRule="auto"/>
      <w:ind w:firstLine="567"/>
    </w:pPr>
  </w:style>
  <w:style w:type="paragraph" w:customStyle="1" w:styleId="311">
    <w:name w:val="Основной текст 31"/>
    <w:basedOn w:val="a"/>
    <w:pPr>
      <w:spacing w:line="360" w:lineRule="auto"/>
    </w:pPr>
  </w:style>
  <w:style w:type="paragraph" w:customStyle="1" w:styleId="xl24">
    <w:name w:val="xl24"/>
    <w:basedOn w:val="a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CCFFCC"/>
      <w:spacing w:before="280" w:after="280"/>
      <w:jc w:val="center"/>
    </w:pPr>
    <w:rPr>
      <w:rFonts w:ascii="Arial" w:eastAsia="Arial Unicode MS" w:hAnsi="Arial" w:cs="Arial Unicode MS"/>
      <w:b/>
      <w:bCs/>
      <w:szCs w:val="24"/>
    </w:rPr>
  </w:style>
  <w:style w:type="paragraph" w:customStyle="1" w:styleId="xl25">
    <w:name w:val="xl25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280" w:after="280"/>
      <w:jc w:val="center"/>
    </w:pPr>
    <w:rPr>
      <w:rFonts w:ascii="Arial" w:eastAsia="Arial Unicode MS" w:hAnsi="Arial" w:cs="Arial Unicode MS"/>
      <w:b/>
      <w:bCs/>
      <w:szCs w:val="24"/>
    </w:rPr>
  </w:style>
  <w:style w:type="paragraph" w:customStyle="1" w:styleId="xl27">
    <w:name w:val="xl27"/>
    <w:basedOn w:val="a"/>
    <w:pPr>
      <w:pBdr>
        <w:top w:val="none" w:sz="0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280" w:after="280"/>
      <w:jc w:val="center"/>
    </w:pPr>
    <w:rPr>
      <w:rFonts w:ascii="Arial" w:eastAsia="Arial Unicode MS" w:hAnsi="Arial" w:cs="Arial Unicode MS"/>
      <w:b/>
      <w:bCs/>
      <w:szCs w:val="24"/>
    </w:rPr>
  </w:style>
  <w:style w:type="paragraph" w:customStyle="1" w:styleId="xl28">
    <w:name w:val="xl2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280" w:after="280"/>
      <w:jc w:val="center"/>
    </w:pPr>
    <w:rPr>
      <w:rFonts w:ascii="Arial" w:eastAsia="Arial Unicode MS" w:hAnsi="Arial" w:cs="Arial Unicode MS"/>
      <w:b/>
      <w:bCs/>
      <w:szCs w:val="24"/>
    </w:rPr>
  </w:style>
  <w:style w:type="paragraph" w:customStyle="1" w:styleId="xl29">
    <w:name w:val="xl2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CCFFCC"/>
      <w:spacing w:before="280" w:after="280"/>
      <w:jc w:val="center"/>
    </w:pPr>
    <w:rPr>
      <w:rFonts w:ascii="Arial" w:eastAsia="Arial Unicode MS" w:hAnsi="Arial" w:cs="Arial Unicode MS"/>
      <w:b/>
      <w:bCs/>
      <w:szCs w:val="24"/>
    </w:rPr>
  </w:style>
  <w:style w:type="paragraph" w:customStyle="1" w:styleId="xl30">
    <w:name w:val="xl30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280" w:after="280"/>
      <w:jc w:val="left"/>
    </w:pPr>
    <w:rPr>
      <w:rFonts w:ascii="Arial" w:eastAsia="Arial Unicode MS" w:hAnsi="Arial" w:cs="Arial Unicode MS"/>
      <w:b/>
      <w:bCs/>
      <w:szCs w:val="24"/>
    </w:rPr>
  </w:style>
  <w:style w:type="paragraph" w:customStyle="1" w:styleId="xl31">
    <w:name w:val="xl3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32">
    <w:name w:val="xl3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99"/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33">
    <w:name w:val="xl33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34">
    <w:name w:val="xl3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35">
    <w:name w:val="xl35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rFonts w:ascii="Arial" w:eastAsia="Arial Unicode MS" w:hAnsi="Arial" w:cs="Arial Unicode MS"/>
      <w:szCs w:val="24"/>
    </w:rPr>
  </w:style>
  <w:style w:type="paragraph" w:customStyle="1" w:styleId="xl36">
    <w:name w:val="xl36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37">
    <w:name w:val="xl37"/>
    <w:basedOn w:val="a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38">
    <w:name w:val="xl38"/>
    <w:basedOn w:val="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39">
    <w:name w:val="xl39"/>
    <w:basedOn w:val="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40">
    <w:name w:val="xl40"/>
    <w:basedOn w:val="a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41">
    <w:name w:val="xl41"/>
    <w:basedOn w:val="a"/>
    <w:pPr>
      <w:pBdr>
        <w:top w:val="single" w:sz="8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42">
    <w:name w:val="xl42"/>
    <w:basedOn w:val="a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43">
    <w:name w:val="xl4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280" w:after="280"/>
      <w:jc w:val="right"/>
    </w:pPr>
    <w:rPr>
      <w:rFonts w:ascii="Arial Unicode MS" w:eastAsia="Arial Unicode MS" w:hAnsi="Arial Unicode MS" w:cs="Arial Unicode MS"/>
      <w:szCs w:val="24"/>
    </w:rPr>
  </w:style>
  <w:style w:type="paragraph" w:customStyle="1" w:styleId="xl44">
    <w:name w:val="xl44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CCFFCC"/>
      <w:spacing w:before="280" w:after="280"/>
      <w:jc w:val="center"/>
    </w:pPr>
    <w:rPr>
      <w:rFonts w:ascii="Arial" w:eastAsia="Arial Unicode MS" w:hAnsi="Arial" w:cs="Arial Unicode MS"/>
      <w:b/>
      <w:bCs/>
      <w:szCs w:val="24"/>
    </w:rPr>
  </w:style>
  <w:style w:type="paragraph" w:customStyle="1" w:styleId="xl26">
    <w:name w:val="xl26"/>
    <w:basedOn w:val="a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CCFFCC"/>
      <w:spacing w:before="280" w:after="280"/>
      <w:jc w:val="center"/>
    </w:pPr>
    <w:rPr>
      <w:rFonts w:ascii="Arial" w:eastAsia="Arial Unicode MS" w:hAnsi="Arial" w:cs="Arial Unicode MS"/>
      <w:b/>
      <w:bCs/>
      <w:szCs w:val="24"/>
    </w:rPr>
  </w:style>
  <w:style w:type="paragraph" w:customStyle="1" w:styleId="xl45">
    <w:name w:val="xl4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280" w:after="280"/>
      <w:jc w:val="right"/>
    </w:pPr>
    <w:rPr>
      <w:rFonts w:ascii="Arial Unicode MS" w:eastAsia="Arial Unicode MS" w:hAnsi="Arial Unicode MS" w:cs="Arial Unicode MS"/>
      <w:szCs w:val="24"/>
    </w:rPr>
  </w:style>
  <w:style w:type="paragraph" w:customStyle="1" w:styleId="xl46">
    <w:name w:val="xl46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CCFFCC"/>
      <w:spacing w:before="280" w:after="280"/>
      <w:jc w:val="center"/>
    </w:pPr>
    <w:rPr>
      <w:rFonts w:ascii="Arial" w:eastAsia="Arial Unicode MS" w:hAnsi="Arial" w:cs="Arial Unicode MS"/>
      <w:b/>
      <w:bCs/>
      <w:szCs w:val="24"/>
    </w:rPr>
  </w:style>
  <w:style w:type="paragraph" w:customStyle="1" w:styleId="xl47">
    <w:name w:val="xl47"/>
    <w:basedOn w:val="a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280" w:after="280"/>
      <w:jc w:val="left"/>
    </w:pPr>
    <w:rPr>
      <w:rFonts w:ascii="Arial" w:eastAsia="Arial Unicode MS" w:hAnsi="Arial" w:cs="Arial Unicode MS"/>
      <w:sz w:val="16"/>
      <w:szCs w:val="16"/>
    </w:rPr>
  </w:style>
  <w:style w:type="paragraph" w:customStyle="1" w:styleId="12pt">
    <w:name w:val="Обычный + 12 pt"/>
    <w:basedOn w:val="a"/>
    <w:rPr>
      <w:szCs w:val="24"/>
    </w:rPr>
  </w:style>
  <w:style w:type="paragraph" w:customStyle="1" w:styleId="Iauiue5">
    <w:name w:val="Iau?iue5"/>
    <w:pPr>
      <w:suppressAutoHyphens/>
    </w:pPr>
    <w:rPr>
      <w:sz w:val="28"/>
    </w:rPr>
  </w:style>
  <w:style w:type="paragraph" w:customStyle="1" w:styleId="Iauiue4">
    <w:name w:val="Iau?iue4"/>
    <w:pPr>
      <w:suppressAutoHyphens/>
    </w:pPr>
    <w:rPr>
      <w:sz w:val="28"/>
    </w:rPr>
  </w:style>
  <w:style w:type="paragraph" w:customStyle="1" w:styleId="Iauiue39">
    <w:name w:val="Iau?iue39"/>
    <w:pPr>
      <w:suppressAutoHyphens/>
    </w:pPr>
    <w:rPr>
      <w:sz w:val="28"/>
      <w:lang w:val="en-US"/>
    </w:rPr>
  </w:style>
  <w:style w:type="paragraph" w:customStyle="1" w:styleId="32">
    <w:name w:val="Стиль3"/>
    <w:basedOn w:val="a"/>
    <w:pPr>
      <w:jc w:val="center"/>
    </w:pPr>
    <w:rPr>
      <w:b/>
    </w:rPr>
  </w:style>
  <w:style w:type="paragraph" w:customStyle="1" w:styleId="Iauiue3">
    <w:name w:val="Iau?iue3"/>
    <w:pPr>
      <w:suppressAutoHyphens/>
    </w:pPr>
    <w:rPr>
      <w:sz w:val="28"/>
    </w:rPr>
  </w:style>
  <w:style w:type="paragraph" w:customStyle="1" w:styleId="Iauiue">
    <w:name w:val="Iau?iue"/>
    <w:pPr>
      <w:suppressAutoHyphens/>
    </w:pPr>
    <w:rPr>
      <w:sz w:val="28"/>
      <w:lang w:val="en-US"/>
    </w:rPr>
  </w:style>
  <w:style w:type="paragraph" w:customStyle="1" w:styleId="Iauiue24">
    <w:name w:val="Iau?iue24"/>
    <w:pPr>
      <w:suppressAutoHyphens/>
    </w:pPr>
    <w:rPr>
      <w:sz w:val="28"/>
      <w:lang w:val="en-US"/>
    </w:rPr>
  </w:style>
  <w:style w:type="paragraph" w:customStyle="1" w:styleId="Iauiue2">
    <w:name w:val="Iau?iue2"/>
    <w:pPr>
      <w:suppressAutoHyphens/>
    </w:pPr>
    <w:rPr>
      <w:sz w:val="28"/>
    </w:rPr>
  </w:style>
  <w:style w:type="paragraph" w:customStyle="1" w:styleId="Noeeu3">
    <w:name w:val="Noeeu3"/>
    <w:basedOn w:val="Iauiue5"/>
    <w:pPr>
      <w:jc w:val="center"/>
    </w:pPr>
    <w:rPr>
      <w:b/>
      <w:sz w:val="24"/>
    </w:rPr>
  </w:style>
  <w:style w:type="paragraph" w:customStyle="1" w:styleId="1e">
    <w:name w:val="Обычный1"/>
    <w:pPr>
      <w:widowControl w:val="0"/>
      <w:suppressAutoHyphens/>
    </w:pPr>
    <w:rPr>
      <w:sz w:val="22"/>
    </w:rPr>
  </w:style>
  <w:style w:type="paragraph" w:customStyle="1" w:styleId="Iauiue38">
    <w:name w:val="Iau?iue38"/>
    <w:pPr>
      <w:suppressAutoHyphens/>
    </w:pPr>
    <w:rPr>
      <w:sz w:val="28"/>
      <w:lang w:val="en-US"/>
    </w:rPr>
  </w:style>
  <w:style w:type="paragraph" w:customStyle="1" w:styleId="Iauiue37">
    <w:name w:val="Iau?iue37"/>
    <w:pPr>
      <w:suppressAutoHyphens/>
    </w:pPr>
    <w:rPr>
      <w:sz w:val="28"/>
      <w:lang w:val="en-US"/>
    </w:rPr>
  </w:style>
  <w:style w:type="paragraph" w:customStyle="1" w:styleId="Iauiue36">
    <w:name w:val="Iau?iue36"/>
    <w:pPr>
      <w:suppressAutoHyphens/>
    </w:pPr>
    <w:rPr>
      <w:sz w:val="28"/>
      <w:lang w:val="en-US"/>
    </w:rPr>
  </w:style>
  <w:style w:type="paragraph" w:customStyle="1" w:styleId="Iauiue35">
    <w:name w:val="Iau?iue35"/>
    <w:pPr>
      <w:suppressAutoHyphens/>
    </w:pPr>
    <w:rPr>
      <w:sz w:val="28"/>
      <w:lang w:val="en-US"/>
    </w:rPr>
  </w:style>
  <w:style w:type="paragraph" w:customStyle="1" w:styleId="Iauiue34">
    <w:name w:val="Iau?iue34"/>
    <w:pPr>
      <w:suppressAutoHyphens/>
    </w:pPr>
    <w:rPr>
      <w:sz w:val="28"/>
      <w:lang w:val="en-US"/>
    </w:rPr>
  </w:style>
  <w:style w:type="paragraph" w:customStyle="1" w:styleId="Iauiue33">
    <w:name w:val="Iau?iue33"/>
    <w:pPr>
      <w:suppressAutoHyphens/>
    </w:pPr>
    <w:rPr>
      <w:sz w:val="28"/>
      <w:lang w:val="en-US"/>
    </w:rPr>
  </w:style>
  <w:style w:type="paragraph" w:customStyle="1" w:styleId="Iauiue32">
    <w:name w:val="Iau?iue32"/>
    <w:pPr>
      <w:suppressAutoHyphens/>
    </w:pPr>
    <w:rPr>
      <w:sz w:val="28"/>
      <w:lang w:val="en-US"/>
    </w:rPr>
  </w:style>
  <w:style w:type="paragraph" w:customStyle="1" w:styleId="Iauiue31">
    <w:name w:val="Iau?iue31"/>
    <w:pPr>
      <w:suppressAutoHyphens/>
    </w:pPr>
    <w:rPr>
      <w:sz w:val="28"/>
      <w:lang w:val="en-US"/>
    </w:rPr>
  </w:style>
  <w:style w:type="paragraph" w:customStyle="1" w:styleId="Iauiue30">
    <w:name w:val="Iau?iue30"/>
    <w:pPr>
      <w:suppressAutoHyphens/>
    </w:pPr>
    <w:rPr>
      <w:sz w:val="28"/>
      <w:lang w:val="en-US"/>
    </w:rPr>
  </w:style>
  <w:style w:type="paragraph" w:customStyle="1" w:styleId="Iauiue29">
    <w:name w:val="Iau?iue29"/>
    <w:pPr>
      <w:suppressAutoHyphens/>
    </w:pPr>
    <w:rPr>
      <w:sz w:val="28"/>
      <w:lang w:val="en-US"/>
    </w:rPr>
  </w:style>
  <w:style w:type="paragraph" w:customStyle="1" w:styleId="Iauiue28">
    <w:name w:val="Iau?iue28"/>
    <w:pPr>
      <w:suppressAutoHyphens/>
    </w:pPr>
    <w:rPr>
      <w:sz w:val="28"/>
      <w:lang w:val="en-US"/>
    </w:rPr>
  </w:style>
  <w:style w:type="paragraph" w:customStyle="1" w:styleId="Iauiue27">
    <w:name w:val="Iau?iue27"/>
    <w:pPr>
      <w:suppressAutoHyphens/>
    </w:pPr>
    <w:rPr>
      <w:sz w:val="28"/>
      <w:lang w:val="en-US"/>
    </w:rPr>
  </w:style>
  <w:style w:type="paragraph" w:customStyle="1" w:styleId="Iauiue26">
    <w:name w:val="Iau?iue26"/>
    <w:pPr>
      <w:suppressAutoHyphens/>
    </w:pPr>
    <w:rPr>
      <w:sz w:val="28"/>
      <w:lang w:val="en-US"/>
    </w:rPr>
  </w:style>
  <w:style w:type="paragraph" w:customStyle="1" w:styleId="Iauiue25">
    <w:name w:val="Iau?iue25"/>
    <w:pPr>
      <w:suppressAutoHyphens/>
    </w:pPr>
    <w:rPr>
      <w:sz w:val="28"/>
      <w:lang w:val="en-US"/>
    </w:rPr>
  </w:style>
  <w:style w:type="paragraph" w:customStyle="1" w:styleId="caaieiaie3">
    <w:name w:val="caaieiaie 3"/>
    <w:basedOn w:val="Iauiue24"/>
    <w:pPr>
      <w:keepNext/>
      <w:spacing w:before="240" w:after="60"/>
    </w:pPr>
    <w:rPr>
      <w:rFonts w:ascii="Arial" w:hAnsi="Arial"/>
      <w:sz w:val="24"/>
      <w:lang w:val="ru-RU"/>
    </w:rPr>
  </w:style>
  <w:style w:type="paragraph" w:customStyle="1" w:styleId="Iauiue23">
    <w:name w:val="Iau?iue23"/>
    <w:pPr>
      <w:suppressAutoHyphens/>
    </w:pPr>
    <w:rPr>
      <w:sz w:val="28"/>
      <w:lang w:val="en-US"/>
    </w:rPr>
  </w:style>
  <w:style w:type="paragraph" w:customStyle="1" w:styleId="Iauiue22">
    <w:name w:val="Iau?iue22"/>
    <w:pPr>
      <w:suppressAutoHyphens/>
    </w:pPr>
    <w:rPr>
      <w:sz w:val="28"/>
      <w:lang w:val="en-US"/>
    </w:rPr>
  </w:style>
  <w:style w:type="paragraph" w:customStyle="1" w:styleId="Iauiue21">
    <w:name w:val="Iau?iue21"/>
    <w:pPr>
      <w:suppressAutoHyphens/>
    </w:pPr>
    <w:rPr>
      <w:sz w:val="28"/>
      <w:lang w:val="en-US"/>
    </w:rPr>
  </w:style>
  <w:style w:type="paragraph" w:customStyle="1" w:styleId="Iauiue20">
    <w:name w:val="Iau?iue20"/>
    <w:pPr>
      <w:suppressAutoHyphens/>
    </w:pPr>
    <w:rPr>
      <w:sz w:val="28"/>
      <w:lang w:val="en-US"/>
    </w:rPr>
  </w:style>
  <w:style w:type="paragraph" w:customStyle="1" w:styleId="Iauiue18">
    <w:name w:val="Iau?iue18"/>
    <w:pPr>
      <w:suppressAutoHyphens/>
    </w:pPr>
    <w:rPr>
      <w:sz w:val="28"/>
      <w:lang w:val="en-US"/>
    </w:rPr>
  </w:style>
  <w:style w:type="paragraph" w:customStyle="1" w:styleId="Iauiue17">
    <w:name w:val="Iau?iue17"/>
    <w:pPr>
      <w:suppressAutoHyphens/>
    </w:pPr>
    <w:rPr>
      <w:sz w:val="28"/>
      <w:lang w:val="en-US"/>
    </w:rPr>
  </w:style>
  <w:style w:type="paragraph" w:customStyle="1" w:styleId="Iauiue16">
    <w:name w:val="Iau?iue16"/>
    <w:pPr>
      <w:suppressAutoHyphens/>
    </w:pPr>
    <w:rPr>
      <w:sz w:val="28"/>
      <w:lang w:val="en-US"/>
    </w:rPr>
  </w:style>
  <w:style w:type="paragraph" w:customStyle="1" w:styleId="Iauiue14">
    <w:name w:val="Iau?iue14"/>
    <w:pPr>
      <w:suppressAutoHyphens/>
    </w:pPr>
    <w:rPr>
      <w:sz w:val="28"/>
      <w:lang w:val="en-US"/>
    </w:rPr>
  </w:style>
  <w:style w:type="paragraph" w:customStyle="1" w:styleId="caaieiaie6">
    <w:name w:val="caaieiaie 6"/>
    <w:basedOn w:val="Iauiue14"/>
    <w:pPr>
      <w:keepNext/>
      <w:ind w:firstLine="425"/>
      <w:jc w:val="center"/>
    </w:pPr>
    <w:rPr>
      <w:b/>
      <w:i/>
      <w:lang w:val="ru-RU"/>
    </w:rPr>
  </w:style>
  <w:style w:type="paragraph" w:customStyle="1" w:styleId="Iauiue11">
    <w:name w:val="Iau?iue11"/>
    <w:pPr>
      <w:suppressAutoHyphens/>
    </w:pPr>
    <w:rPr>
      <w:sz w:val="28"/>
      <w:lang w:val="en-US"/>
    </w:rPr>
  </w:style>
  <w:style w:type="paragraph" w:customStyle="1" w:styleId="Iauiue10">
    <w:name w:val="Iau?iue10"/>
    <w:pPr>
      <w:suppressAutoHyphens/>
    </w:pPr>
    <w:rPr>
      <w:sz w:val="28"/>
      <w:lang w:val="en-US"/>
    </w:rPr>
  </w:style>
  <w:style w:type="paragraph" w:customStyle="1" w:styleId="Iauiue9">
    <w:name w:val="Iau?iue9"/>
    <w:pPr>
      <w:suppressAutoHyphens/>
    </w:pPr>
    <w:rPr>
      <w:sz w:val="28"/>
      <w:lang w:val="en-US"/>
    </w:rPr>
  </w:style>
  <w:style w:type="paragraph" w:customStyle="1" w:styleId="Iauiue6">
    <w:name w:val="Iau?iue6"/>
    <w:pPr>
      <w:suppressAutoHyphens/>
    </w:pPr>
    <w:rPr>
      <w:sz w:val="28"/>
      <w:lang w:val="en-US"/>
    </w:rPr>
  </w:style>
  <w:style w:type="paragraph" w:customStyle="1" w:styleId="caaieiaie1">
    <w:name w:val="caaieiaie 1"/>
    <w:basedOn w:val="Iauiue5"/>
    <w:pPr>
      <w:keepNext/>
      <w:spacing w:before="240" w:after="60"/>
    </w:pPr>
    <w:rPr>
      <w:rFonts w:ascii="Arial" w:hAnsi="Arial"/>
      <w:b/>
      <w:kern w:val="2"/>
    </w:rPr>
  </w:style>
  <w:style w:type="paragraph" w:customStyle="1" w:styleId="oaenoieiaaiey">
    <w:name w:val="oaeno i?eia?aiey"/>
    <w:basedOn w:val="Iauiue5"/>
  </w:style>
  <w:style w:type="paragraph" w:customStyle="1" w:styleId="Aaoieeeieiioeooe">
    <w:name w:val="Aa?oiee eieiioeooe"/>
    <w:basedOn w:val="Iauiue5"/>
    <w:pPr>
      <w:tabs>
        <w:tab w:val="center" w:pos="4536"/>
        <w:tab w:val="right" w:pos="9072"/>
      </w:tabs>
    </w:pPr>
    <w:rPr>
      <w:sz w:val="22"/>
    </w:rPr>
  </w:style>
  <w:style w:type="paragraph" w:customStyle="1" w:styleId="iaeaaeaiea1">
    <w:name w:val="iaeaaeaiea 1"/>
    <w:basedOn w:val="Iauiue5"/>
    <w:pPr>
      <w:tabs>
        <w:tab w:val="right" w:leader="dot" w:pos="10206"/>
      </w:tabs>
      <w:spacing w:before="360"/>
    </w:pPr>
    <w:rPr>
      <w:rFonts w:ascii="Arial" w:hAnsi="Arial"/>
      <w:b/>
      <w:caps/>
      <w:sz w:val="24"/>
    </w:rPr>
  </w:style>
  <w:style w:type="paragraph" w:customStyle="1" w:styleId="iaeaaeaiea2">
    <w:name w:val="iaeaaeaiea 2"/>
    <w:basedOn w:val="Iauiue5"/>
    <w:pPr>
      <w:tabs>
        <w:tab w:val="right" w:leader="dot" w:pos="10206"/>
      </w:tabs>
      <w:spacing w:before="240"/>
      <w:ind w:left="220"/>
    </w:pPr>
    <w:rPr>
      <w:b/>
    </w:rPr>
  </w:style>
  <w:style w:type="paragraph" w:customStyle="1" w:styleId="iaeaaeaiea3">
    <w:name w:val="iaeaaeaiea 3"/>
    <w:basedOn w:val="Iauiue5"/>
    <w:pPr>
      <w:tabs>
        <w:tab w:val="right" w:leader="dot" w:pos="10206"/>
      </w:tabs>
      <w:ind w:left="440"/>
    </w:pPr>
  </w:style>
  <w:style w:type="paragraph" w:customStyle="1" w:styleId="iaeaaeaiea4">
    <w:name w:val="iaeaaeaiea 4"/>
    <w:basedOn w:val="Iauiue5"/>
    <w:pPr>
      <w:tabs>
        <w:tab w:val="right" w:leader="dot" w:pos="10206"/>
      </w:tabs>
      <w:ind w:left="660"/>
    </w:pPr>
  </w:style>
  <w:style w:type="paragraph" w:customStyle="1" w:styleId="iaeaaeaiea5">
    <w:name w:val="iaeaaeaiea 5"/>
    <w:basedOn w:val="Iauiue5"/>
    <w:pPr>
      <w:tabs>
        <w:tab w:val="right" w:leader="dot" w:pos="10206"/>
      </w:tabs>
      <w:ind w:left="880"/>
    </w:pPr>
  </w:style>
  <w:style w:type="paragraph" w:customStyle="1" w:styleId="iaeaaeaiea6">
    <w:name w:val="iaeaaeaiea 6"/>
    <w:basedOn w:val="Iauiue5"/>
    <w:pPr>
      <w:tabs>
        <w:tab w:val="right" w:leader="dot" w:pos="10206"/>
      </w:tabs>
      <w:ind w:left="1100"/>
    </w:pPr>
  </w:style>
  <w:style w:type="paragraph" w:customStyle="1" w:styleId="iaeaaeaiea7">
    <w:name w:val="iaeaaeaiea 7"/>
    <w:basedOn w:val="Iauiue5"/>
    <w:pPr>
      <w:tabs>
        <w:tab w:val="right" w:leader="dot" w:pos="10206"/>
      </w:tabs>
      <w:ind w:left="1320"/>
    </w:pPr>
  </w:style>
  <w:style w:type="paragraph" w:customStyle="1" w:styleId="iaeaaeaiea8">
    <w:name w:val="iaeaaeaiea 8"/>
    <w:basedOn w:val="Iauiue5"/>
    <w:pPr>
      <w:tabs>
        <w:tab w:val="right" w:leader="dot" w:pos="10206"/>
      </w:tabs>
      <w:ind w:left="1540"/>
    </w:pPr>
  </w:style>
  <w:style w:type="paragraph" w:customStyle="1" w:styleId="iaeaaeaiea9">
    <w:name w:val="iaeaaeaiea 9"/>
    <w:basedOn w:val="Iauiue5"/>
    <w:pPr>
      <w:tabs>
        <w:tab w:val="right" w:leader="dot" w:pos="10206"/>
      </w:tabs>
      <w:ind w:left="1760"/>
    </w:pPr>
  </w:style>
  <w:style w:type="paragraph" w:customStyle="1" w:styleId="Noeeu1">
    <w:name w:val="Noeeu1"/>
    <w:basedOn w:val="Iauiue5"/>
    <w:pPr>
      <w:ind w:left="709" w:hanging="284"/>
      <w:jc w:val="both"/>
    </w:pPr>
    <w:rPr>
      <w:sz w:val="22"/>
    </w:rPr>
  </w:style>
  <w:style w:type="paragraph" w:customStyle="1" w:styleId="Ieieeeieiioeooe">
    <w:name w:val="Ie?iee eieiioeooe"/>
    <w:basedOn w:val="Iauiue5"/>
    <w:pPr>
      <w:tabs>
        <w:tab w:val="center" w:pos="4536"/>
        <w:tab w:val="right" w:pos="9072"/>
      </w:tabs>
    </w:pPr>
    <w:rPr>
      <w:sz w:val="22"/>
    </w:rPr>
  </w:style>
  <w:style w:type="paragraph" w:customStyle="1" w:styleId="Noeeu2">
    <w:name w:val="Noeeu2"/>
    <w:basedOn w:val="Iauiue5"/>
    <w:pPr>
      <w:jc w:val="center"/>
    </w:pPr>
    <w:rPr>
      <w:b/>
    </w:rPr>
  </w:style>
  <w:style w:type="paragraph" w:customStyle="1" w:styleId="Noeeu33">
    <w:name w:val="Noeeu33"/>
    <w:basedOn w:val="Iauiue14"/>
    <w:pPr>
      <w:jc w:val="center"/>
    </w:pPr>
    <w:rPr>
      <w:b/>
      <w:sz w:val="24"/>
      <w:lang w:val="ru-RU"/>
    </w:rPr>
  </w:style>
  <w:style w:type="paragraph" w:customStyle="1" w:styleId="Iniiaiieoaeno2">
    <w:name w:val="Iniiaiie oaeno 2"/>
    <w:basedOn w:val="Iauiue14"/>
    <w:rPr>
      <w:sz w:val="24"/>
      <w:lang w:val="ru-RU"/>
    </w:rPr>
  </w:style>
  <w:style w:type="paragraph" w:customStyle="1" w:styleId="Iniiaiieoaeno22">
    <w:name w:val="Iniiaiie oaeno 22"/>
    <w:basedOn w:val="Iauiue21"/>
    <w:rPr>
      <w:sz w:val="24"/>
      <w:lang w:val="ru-RU"/>
    </w:rPr>
  </w:style>
  <w:style w:type="paragraph" w:customStyle="1" w:styleId="Iniiaiieoaeno21">
    <w:name w:val="Iniiaiie oaeno 21"/>
    <w:basedOn w:val="Iauiue24"/>
    <w:pPr>
      <w:tabs>
        <w:tab w:val="left" w:pos="0"/>
      </w:tabs>
      <w:ind w:firstLine="426"/>
      <w:jc w:val="both"/>
    </w:pPr>
    <w:rPr>
      <w:sz w:val="24"/>
      <w:lang w:val="ru-RU"/>
    </w:rPr>
  </w:style>
  <w:style w:type="paragraph" w:customStyle="1" w:styleId="Iniiaiieoaenonionooiii2">
    <w:name w:val="Iniiaiie oaeno n ionooiii 2"/>
    <w:basedOn w:val="Iauiue24"/>
    <w:pPr>
      <w:ind w:left="426"/>
      <w:jc w:val="center"/>
    </w:pPr>
    <w:rPr>
      <w:rFonts w:ascii="Arial" w:hAnsi="Arial"/>
      <w:b/>
      <w:i/>
      <w:sz w:val="24"/>
      <w:lang w:val="ru-RU"/>
    </w:rPr>
  </w:style>
  <w:style w:type="paragraph" w:customStyle="1" w:styleId="Aaoieeeieiioeooe2">
    <w:name w:val="Aa?oiee eieiioeooe2"/>
    <w:basedOn w:val="Iauiue24"/>
    <w:pPr>
      <w:tabs>
        <w:tab w:val="center" w:pos="4153"/>
        <w:tab w:val="right" w:pos="8306"/>
      </w:tabs>
    </w:pPr>
  </w:style>
  <w:style w:type="paragraph" w:customStyle="1" w:styleId="Noeeu32">
    <w:name w:val="Noeeu32"/>
    <w:basedOn w:val="Iauiue36"/>
    <w:pPr>
      <w:jc w:val="center"/>
    </w:pPr>
    <w:rPr>
      <w:b/>
      <w:sz w:val="24"/>
      <w:lang w:val="ru-RU"/>
    </w:rPr>
  </w:style>
  <w:style w:type="paragraph" w:customStyle="1" w:styleId="Noeeu31">
    <w:name w:val="Noeeu31"/>
    <w:basedOn w:val="a"/>
    <w:pPr>
      <w:jc w:val="center"/>
    </w:pPr>
    <w:rPr>
      <w:b/>
    </w:rPr>
  </w:style>
  <w:style w:type="paragraph" w:customStyle="1" w:styleId="Iauiue1">
    <w:name w:val="Iau?iue1"/>
    <w:pPr>
      <w:suppressAutoHyphens/>
    </w:pPr>
    <w:rPr>
      <w:sz w:val="22"/>
    </w:rPr>
  </w:style>
  <w:style w:type="paragraph" w:customStyle="1" w:styleId="312">
    <w:name w:val="Основной текст с отступом 312"/>
    <w:basedOn w:val="a"/>
    <w:pPr>
      <w:widowControl w:val="0"/>
      <w:ind w:firstLine="426"/>
    </w:pPr>
  </w:style>
  <w:style w:type="paragraph" w:customStyle="1" w:styleId="1f">
    <w:name w:val="Верхний колонтитул1"/>
    <w:basedOn w:val="1e"/>
    <w:pPr>
      <w:tabs>
        <w:tab w:val="center" w:pos="4536"/>
        <w:tab w:val="right" w:pos="9072"/>
      </w:tabs>
    </w:pPr>
  </w:style>
  <w:style w:type="paragraph" w:customStyle="1" w:styleId="1f0">
    <w:name w:val="Нижний колонтитул1"/>
    <w:basedOn w:val="1e"/>
    <w:pPr>
      <w:tabs>
        <w:tab w:val="center" w:pos="4536"/>
        <w:tab w:val="right" w:pos="9072"/>
      </w:tabs>
    </w:pPr>
  </w:style>
  <w:style w:type="paragraph" w:customStyle="1" w:styleId="aff6">
    <w:name w:val="Обычный для таблиц"/>
    <w:basedOn w:val="a"/>
    <w:pPr>
      <w:spacing w:before="60"/>
      <w:jc w:val="center"/>
    </w:pPr>
    <w:rPr>
      <w:sz w:val="19"/>
    </w:rPr>
  </w:style>
  <w:style w:type="paragraph" w:customStyle="1" w:styleId="1f1">
    <w:name w:val="Схема документа1"/>
    <w:basedOn w:val="a"/>
    <w:pPr>
      <w:shd w:val="clear" w:color="auto" w:fill="000080"/>
      <w:jc w:val="left"/>
    </w:pPr>
    <w:rPr>
      <w:rFonts w:ascii="Tahoma" w:hAnsi="Tahoma"/>
      <w:sz w:val="20"/>
    </w:rPr>
  </w:style>
  <w:style w:type="paragraph" w:customStyle="1" w:styleId="aff7">
    <w:name w:val="Îáû÷íûé"/>
    <w:pPr>
      <w:suppressAutoHyphens/>
    </w:pPr>
    <w:rPr>
      <w:sz w:val="28"/>
      <w:lang w:val="en-US"/>
    </w:rPr>
  </w:style>
  <w:style w:type="paragraph" w:customStyle="1" w:styleId="212">
    <w:name w:val="Основной текст 212"/>
    <w:basedOn w:val="a"/>
    <w:pPr>
      <w:jc w:val="left"/>
    </w:pPr>
  </w:style>
  <w:style w:type="paragraph" w:customStyle="1" w:styleId="1f2">
    <w:name w:val="заголовок 1"/>
    <w:basedOn w:val="a"/>
    <w:pPr>
      <w:keepNext/>
      <w:spacing w:before="240" w:after="60"/>
      <w:jc w:val="left"/>
    </w:pPr>
    <w:rPr>
      <w:rFonts w:ascii="Arial" w:hAnsi="Arial"/>
      <w:b/>
      <w:kern w:val="2"/>
    </w:rPr>
  </w:style>
  <w:style w:type="paragraph" w:customStyle="1" w:styleId="27">
    <w:name w:val="заголовок 2"/>
    <w:basedOn w:val="a"/>
    <w:pPr>
      <w:keepNext/>
      <w:jc w:val="center"/>
    </w:pPr>
    <w:rPr>
      <w:b/>
      <w:sz w:val="40"/>
    </w:rPr>
  </w:style>
  <w:style w:type="paragraph" w:customStyle="1" w:styleId="33">
    <w:name w:val="заголовок 3"/>
    <w:basedOn w:val="a"/>
    <w:pPr>
      <w:keepNext/>
      <w:jc w:val="center"/>
    </w:pPr>
    <w:rPr>
      <w:b/>
      <w:sz w:val="32"/>
    </w:rPr>
  </w:style>
  <w:style w:type="paragraph" w:customStyle="1" w:styleId="41">
    <w:name w:val="заголовок 4"/>
    <w:basedOn w:val="a"/>
    <w:pPr>
      <w:keepNext/>
      <w:jc w:val="left"/>
    </w:pPr>
    <w:rPr>
      <w:b/>
    </w:rPr>
  </w:style>
  <w:style w:type="paragraph" w:customStyle="1" w:styleId="51">
    <w:name w:val="заголовок 5"/>
    <w:basedOn w:val="a"/>
    <w:pPr>
      <w:keepNext/>
      <w:ind w:firstLine="425"/>
    </w:pPr>
    <w:rPr>
      <w:b/>
    </w:rPr>
  </w:style>
  <w:style w:type="paragraph" w:customStyle="1" w:styleId="61">
    <w:name w:val="заголовок 6"/>
    <w:basedOn w:val="a"/>
    <w:pPr>
      <w:keepNext/>
      <w:ind w:firstLine="425"/>
      <w:jc w:val="center"/>
    </w:pPr>
    <w:rPr>
      <w:b/>
      <w:i/>
    </w:rPr>
  </w:style>
  <w:style w:type="paragraph" w:customStyle="1" w:styleId="71">
    <w:name w:val="заголовок 7"/>
    <w:basedOn w:val="a"/>
    <w:pPr>
      <w:keepNext/>
      <w:ind w:firstLine="425"/>
      <w:jc w:val="center"/>
    </w:pPr>
    <w:rPr>
      <w:i/>
    </w:rPr>
  </w:style>
  <w:style w:type="paragraph" w:customStyle="1" w:styleId="81">
    <w:name w:val="заголовок 8"/>
    <w:basedOn w:val="a"/>
    <w:pPr>
      <w:keepNext/>
      <w:jc w:val="center"/>
    </w:pPr>
    <w:rPr>
      <w:b/>
      <w:color w:val="FFFFFF"/>
    </w:rPr>
  </w:style>
  <w:style w:type="paragraph" w:customStyle="1" w:styleId="91">
    <w:name w:val="заголовок 9"/>
    <w:basedOn w:val="a"/>
    <w:pPr>
      <w:keepNext/>
      <w:ind w:firstLine="425"/>
      <w:jc w:val="center"/>
    </w:pPr>
    <w:rPr>
      <w:b/>
      <w:i/>
      <w:u w:val="single"/>
    </w:rPr>
  </w:style>
  <w:style w:type="paragraph" w:customStyle="1" w:styleId="aff8">
    <w:name w:val="текст примечания"/>
    <w:basedOn w:val="a"/>
    <w:pPr>
      <w:jc w:val="left"/>
    </w:pPr>
    <w:rPr>
      <w:sz w:val="20"/>
    </w:rPr>
  </w:style>
  <w:style w:type="paragraph" w:customStyle="1" w:styleId="1f3">
    <w:name w:val="оглавление 1"/>
    <w:basedOn w:val="a"/>
    <w:autoRedefine/>
    <w:pPr>
      <w:tabs>
        <w:tab w:val="right" w:leader="dot" w:pos="10206"/>
      </w:tabs>
      <w:spacing w:before="360"/>
      <w:jc w:val="left"/>
    </w:pPr>
    <w:rPr>
      <w:rFonts w:ascii="Arial" w:hAnsi="Arial"/>
      <w:b/>
      <w:caps/>
    </w:rPr>
  </w:style>
  <w:style w:type="paragraph" w:customStyle="1" w:styleId="28">
    <w:name w:val="оглавление 2"/>
    <w:basedOn w:val="a"/>
    <w:autoRedefine/>
    <w:pPr>
      <w:tabs>
        <w:tab w:val="right" w:leader="dot" w:pos="10206"/>
      </w:tabs>
      <w:spacing w:before="240"/>
      <w:ind w:left="220"/>
      <w:jc w:val="left"/>
    </w:pPr>
    <w:rPr>
      <w:b/>
      <w:sz w:val="20"/>
    </w:rPr>
  </w:style>
  <w:style w:type="paragraph" w:customStyle="1" w:styleId="35">
    <w:name w:val="оглавление 3"/>
    <w:basedOn w:val="a"/>
    <w:autoRedefine/>
    <w:pPr>
      <w:tabs>
        <w:tab w:val="right" w:leader="dot" w:pos="9639"/>
      </w:tabs>
      <w:ind w:left="440"/>
      <w:jc w:val="left"/>
    </w:pPr>
  </w:style>
  <w:style w:type="paragraph" w:customStyle="1" w:styleId="42">
    <w:name w:val="оглавление 4"/>
    <w:basedOn w:val="a"/>
    <w:autoRedefine/>
    <w:pPr>
      <w:tabs>
        <w:tab w:val="right" w:leader="dot" w:pos="10206"/>
      </w:tabs>
      <w:ind w:left="660"/>
      <w:jc w:val="left"/>
    </w:pPr>
    <w:rPr>
      <w:sz w:val="20"/>
    </w:rPr>
  </w:style>
  <w:style w:type="paragraph" w:customStyle="1" w:styleId="52">
    <w:name w:val="оглавление 5"/>
    <w:basedOn w:val="a"/>
    <w:autoRedefine/>
    <w:pPr>
      <w:tabs>
        <w:tab w:val="right" w:leader="dot" w:pos="10206"/>
      </w:tabs>
      <w:ind w:left="880"/>
      <w:jc w:val="left"/>
    </w:pPr>
    <w:rPr>
      <w:sz w:val="20"/>
    </w:rPr>
  </w:style>
  <w:style w:type="paragraph" w:customStyle="1" w:styleId="62">
    <w:name w:val="оглавление 6"/>
    <w:basedOn w:val="a"/>
    <w:autoRedefine/>
    <w:pPr>
      <w:tabs>
        <w:tab w:val="right" w:leader="dot" w:pos="10206"/>
      </w:tabs>
      <w:ind w:left="1100"/>
      <w:jc w:val="left"/>
    </w:pPr>
    <w:rPr>
      <w:sz w:val="20"/>
    </w:rPr>
  </w:style>
  <w:style w:type="paragraph" w:customStyle="1" w:styleId="72">
    <w:name w:val="оглавление 7"/>
    <w:basedOn w:val="a"/>
    <w:autoRedefine/>
    <w:pPr>
      <w:tabs>
        <w:tab w:val="right" w:leader="dot" w:pos="10206"/>
      </w:tabs>
      <w:ind w:left="1320"/>
      <w:jc w:val="left"/>
    </w:pPr>
    <w:rPr>
      <w:sz w:val="20"/>
    </w:rPr>
  </w:style>
  <w:style w:type="paragraph" w:customStyle="1" w:styleId="82">
    <w:name w:val="оглавление 8"/>
    <w:basedOn w:val="a"/>
    <w:autoRedefine/>
    <w:pPr>
      <w:tabs>
        <w:tab w:val="right" w:leader="dot" w:pos="10206"/>
      </w:tabs>
      <w:ind w:left="1540"/>
      <w:jc w:val="left"/>
    </w:pPr>
    <w:rPr>
      <w:sz w:val="20"/>
    </w:rPr>
  </w:style>
  <w:style w:type="paragraph" w:customStyle="1" w:styleId="92">
    <w:name w:val="оглавление 9"/>
    <w:basedOn w:val="a"/>
    <w:autoRedefine/>
    <w:pPr>
      <w:tabs>
        <w:tab w:val="right" w:leader="dot" w:pos="10206"/>
      </w:tabs>
      <w:ind w:left="1760"/>
      <w:jc w:val="left"/>
    </w:pPr>
    <w:rPr>
      <w:sz w:val="20"/>
    </w:rPr>
  </w:style>
  <w:style w:type="paragraph" w:customStyle="1" w:styleId="1f4">
    <w:name w:val="Стиль1"/>
    <w:basedOn w:val="a"/>
    <w:pPr>
      <w:ind w:left="709" w:hanging="284"/>
    </w:pPr>
    <w:rPr>
      <w:sz w:val="22"/>
    </w:rPr>
  </w:style>
  <w:style w:type="paragraph" w:customStyle="1" w:styleId="29">
    <w:name w:val="Стиль2"/>
    <w:basedOn w:val="a"/>
    <w:pPr>
      <w:jc w:val="center"/>
    </w:pPr>
    <w:rPr>
      <w:b/>
    </w:rPr>
  </w:style>
  <w:style w:type="paragraph" w:styleId="1f5">
    <w:name w:val="toc 1"/>
    <w:basedOn w:val="a"/>
    <w:autoRedefine/>
    <w:uiPriority w:val="39"/>
    <w:rsid w:val="00A81290"/>
    <w:pPr>
      <w:tabs>
        <w:tab w:val="right" w:leader="dot" w:pos="9346"/>
      </w:tabs>
      <w:spacing w:before="120" w:after="120"/>
      <w:jc w:val="left"/>
    </w:pPr>
    <w:rPr>
      <w:rFonts w:eastAsia="Calibri"/>
      <w:b/>
      <w:bCs/>
      <w:caps/>
      <w:noProof/>
      <w:szCs w:val="24"/>
    </w:rPr>
  </w:style>
  <w:style w:type="paragraph" w:customStyle="1" w:styleId="Iauiue15">
    <w:name w:val="Iau?iue15"/>
    <w:pPr>
      <w:suppressAutoHyphens/>
    </w:pPr>
    <w:rPr>
      <w:sz w:val="28"/>
      <w:lang w:val="en-US"/>
    </w:rPr>
  </w:style>
  <w:style w:type="paragraph" w:customStyle="1" w:styleId="1f6">
    <w:name w:val="Текст1"/>
    <w:basedOn w:val="1e"/>
    <w:pPr>
      <w:widowControl/>
    </w:pPr>
    <w:rPr>
      <w:rFonts w:ascii="Courier New" w:hAnsi="Courier New"/>
      <w:sz w:val="20"/>
    </w:rPr>
  </w:style>
  <w:style w:type="paragraph" w:customStyle="1" w:styleId="2a">
    <w:name w:val="Текст2"/>
    <w:basedOn w:val="a"/>
    <w:pPr>
      <w:jc w:val="left"/>
    </w:pPr>
    <w:rPr>
      <w:rFonts w:ascii="Courier New" w:hAnsi="Courier New"/>
      <w:sz w:val="20"/>
    </w:rPr>
  </w:style>
  <w:style w:type="paragraph" w:customStyle="1" w:styleId="Iauiue12">
    <w:name w:val="Iau?iue12"/>
    <w:pPr>
      <w:suppressAutoHyphens/>
    </w:pPr>
    <w:rPr>
      <w:sz w:val="28"/>
      <w:lang w:val="en-US"/>
    </w:rPr>
  </w:style>
  <w:style w:type="paragraph" w:customStyle="1" w:styleId="Aaoieeeieiioeooe1">
    <w:name w:val="Aa?oiee eieiioeooe1"/>
    <w:basedOn w:val="a"/>
    <w:pPr>
      <w:tabs>
        <w:tab w:val="center" w:pos="4153"/>
        <w:tab w:val="right" w:pos="8306"/>
      </w:tabs>
      <w:jc w:val="left"/>
    </w:pPr>
    <w:rPr>
      <w:sz w:val="20"/>
      <w:lang w:val="en-US"/>
    </w:rPr>
  </w:style>
  <w:style w:type="paragraph" w:customStyle="1" w:styleId="Iauiue19">
    <w:name w:val="Iau?iue19"/>
    <w:pPr>
      <w:suppressAutoHyphens/>
    </w:pPr>
    <w:rPr>
      <w:sz w:val="28"/>
      <w:lang w:val="en-US"/>
    </w:rPr>
  </w:style>
  <w:style w:type="paragraph" w:customStyle="1" w:styleId="Iauiue8">
    <w:name w:val="Iau?iue8"/>
    <w:pPr>
      <w:suppressAutoHyphens/>
    </w:pPr>
    <w:rPr>
      <w:sz w:val="28"/>
      <w:lang w:val="en-US"/>
    </w:rPr>
  </w:style>
  <w:style w:type="paragraph" w:customStyle="1" w:styleId="Iauiue7">
    <w:name w:val="Iau?iue7"/>
    <w:pPr>
      <w:suppressAutoHyphens/>
    </w:pPr>
    <w:rPr>
      <w:sz w:val="28"/>
      <w:lang w:val="en-US"/>
    </w:rPr>
  </w:style>
  <w:style w:type="paragraph" w:customStyle="1" w:styleId="Iauiue13">
    <w:name w:val="Iau?iue13"/>
    <w:pPr>
      <w:suppressAutoHyphens/>
    </w:pPr>
    <w:rPr>
      <w:sz w:val="28"/>
      <w:lang w:val="en-US"/>
    </w:rPr>
  </w:style>
  <w:style w:type="paragraph" w:customStyle="1" w:styleId="213">
    <w:name w:val="Маркированный список 21"/>
    <w:basedOn w:val="a"/>
    <w:autoRedefine/>
    <w:pPr>
      <w:ind w:firstLine="360"/>
    </w:pPr>
    <w:rPr>
      <w:szCs w:val="24"/>
    </w:rPr>
  </w:style>
  <w:style w:type="paragraph" w:customStyle="1" w:styleId="1f7">
    <w:name w:val="Текст выноски1"/>
    <w:basedOn w:val="a"/>
    <w:rPr>
      <w:rFonts w:ascii="Tahoma" w:hAnsi="Tahoma" w:cs="Tahoma"/>
      <w:sz w:val="16"/>
      <w:szCs w:val="16"/>
    </w:rPr>
  </w:style>
  <w:style w:type="paragraph" w:customStyle="1" w:styleId="1f8">
    <w:name w:val="Обычный (веб)1"/>
    <w:basedOn w:val="a"/>
    <w:pPr>
      <w:spacing w:before="280" w:after="280"/>
      <w:ind w:firstLine="300"/>
    </w:pPr>
    <w:rPr>
      <w:szCs w:val="24"/>
    </w:rPr>
  </w:style>
  <w:style w:type="paragraph" w:customStyle="1" w:styleId="112">
    <w:name w:val="Обычный11"/>
    <w:pPr>
      <w:widowControl w:val="0"/>
      <w:suppressAutoHyphens/>
    </w:pPr>
    <w:rPr>
      <w:sz w:val="22"/>
    </w:rPr>
  </w:style>
  <w:style w:type="paragraph" w:customStyle="1" w:styleId="3110">
    <w:name w:val="Основной текст с отступом 311"/>
    <w:basedOn w:val="a"/>
    <w:pPr>
      <w:widowControl w:val="0"/>
      <w:ind w:firstLine="426"/>
    </w:pPr>
  </w:style>
  <w:style w:type="paragraph" w:customStyle="1" w:styleId="113">
    <w:name w:val="Верхний колонтитул11"/>
    <w:basedOn w:val="112"/>
    <w:pPr>
      <w:tabs>
        <w:tab w:val="center" w:pos="4536"/>
        <w:tab w:val="right" w:pos="9072"/>
      </w:tabs>
    </w:pPr>
  </w:style>
  <w:style w:type="paragraph" w:customStyle="1" w:styleId="114">
    <w:name w:val="Нижний колонтитул11"/>
    <w:basedOn w:val="112"/>
    <w:pPr>
      <w:tabs>
        <w:tab w:val="center" w:pos="4536"/>
        <w:tab w:val="right" w:pos="9072"/>
      </w:tabs>
    </w:pPr>
  </w:style>
  <w:style w:type="paragraph" w:customStyle="1" w:styleId="2110">
    <w:name w:val="Основной текст 211"/>
    <w:basedOn w:val="a"/>
    <w:pPr>
      <w:jc w:val="left"/>
    </w:pPr>
  </w:style>
  <w:style w:type="paragraph" w:customStyle="1" w:styleId="115">
    <w:name w:val="Текст11"/>
    <w:basedOn w:val="112"/>
    <w:pPr>
      <w:widowControl/>
    </w:pPr>
    <w:rPr>
      <w:rFonts w:ascii="Courier New" w:hAnsi="Courier New"/>
      <w:sz w:val="20"/>
    </w:rPr>
  </w:style>
  <w:style w:type="paragraph" w:customStyle="1" w:styleId="1f9">
    <w:name w:val="Заголовок оглавления1"/>
    <w:basedOn w:val="1"/>
    <w:pPr>
      <w:keepNext/>
      <w:suppressAutoHyphens w:val="0"/>
      <w:spacing w:line="276" w:lineRule="auto"/>
    </w:pPr>
    <w:rPr>
      <w:bCs/>
      <w:color w:val="365F91"/>
      <w:kern w:val="0"/>
      <w:szCs w:val="28"/>
      <w:lang w:eastAsia="en-US"/>
    </w:rPr>
  </w:style>
  <w:style w:type="paragraph" w:customStyle="1" w:styleId="1fa">
    <w:name w:val="Абзац списка1"/>
    <w:basedOn w:val="a"/>
    <w:pPr>
      <w:widowControl w:val="0"/>
      <w:ind w:left="708"/>
      <w:jc w:val="left"/>
    </w:pPr>
    <w:rPr>
      <w:sz w:val="20"/>
    </w:rPr>
  </w:style>
  <w:style w:type="paragraph" w:styleId="2b">
    <w:name w:val="toc 2"/>
    <w:basedOn w:val="a"/>
    <w:autoRedefine/>
    <w:uiPriority w:val="39"/>
    <w:pPr>
      <w:tabs>
        <w:tab w:val="right" w:leader="dot" w:pos="9346"/>
      </w:tabs>
      <w:spacing w:before="120" w:after="120"/>
      <w:jc w:val="left"/>
    </w:pPr>
    <w:rPr>
      <w:bCs/>
    </w:rPr>
  </w:style>
  <w:style w:type="paragraph" w:customStyle="1" w:styleId="220">
    <w:name w:val="Основной текст 22"/>
    <w:basedOn w:val="a"/>
    <w:pPr>
      <w:jc w:val="left"/>
    </w:pPr>
  </w:style>
  <w:style w:type="paragraph" w:customStyle="1" w:styleId="aff9">
    <w:name w:val="Штамп"/>
    <w:basedOn w:val="a"/>
    <w:pPr>
      <w:jc w:val="center"/>
    </w:pPr>
    <w:rPr>
      <w:rFonts w:ascii="ГОСТ тип А" w:hAnsi="ГОСТ тип А"/>
      <w:i/>
      <w:sz w:val="18"/>
    </w:rPr>
  </w:style>
  <w:style w:type="paragraph" w:styleId="affa">
    <w:name w:val="Subtitle"/>
    <w:basedOn w:val="a"/>
    <w:pPr>
      <w:spacing w:before="240" w:after="240"/>
      <w:jc w:val="center"/>
    </w:pPr>
    <w:rPr>
      <w:b/>
      <w:szCs w:val="24"/>
    </w:rPr>
  </w:style>
  <w:style w:type="paragraph" w:styleId="36">
    <w:name w:val="toc 3"/>
    <w:basedOn w:val="a"/>
    <w:autoRedefine/>
    <w:pPr>
      <w:ind w:left="280"/>
      <w:jc w:val="left"/>
    </w:pPr>
    <w:rPr>
      <w:rFonts w:ascii="Calibri" w:hAnsi="Calibri"/>
      <w:sz w:val="20"/>
    </w:rPr>
  </w:style>
  <w:style w:type="paragraph" w:customStyle="1" w:styleId="2c">
    <w:name w:val="Обычный (веб)2"/>
    <w:basedOn w:val="a"/>
    <w:pPr>
      <w:spacing w:before="280" w:after="280"/>
      <w:jc w:val="left"/>
    </w:pPr>
    <w:rPr>
      <w:szCs w:val="24"/>
    </w:rPr>
  </w:style>
  <w:style w:type="paragraph" w:customStyle="1" w:styleId="affb">
    <w:name w:val="Текст записки"/>
    <w:basedOn w:val="a"/>
    <w:pPr>
      <w:spacing w:before="120" w:after="120"/>
      <w:ind w:left="567" w:firstLine="567"/>
      <w:jc w:val="left"/>
    </w:pPr>
    <w:rPr>
      <w:szCs w:val="24"/>
    </w:rPr>
  </w:style>
  <w:style w:type="paragraph" w:customStyle="1" w:styleId="140">
    <w:name w:val="Пояснение14"/>
    <w:basedOn w:val="a"/>
    <w:pPr>
      <w:widowControl w:val="0"/>
      <w:ind w:firstLine="720"/>
      <w:textAlignment w:val="baseline"/>
    </w:pPr>
  </w:style>
  <w:style w:type="paragraph" w:styleId="affc">
    <w:name w:val="footnote text"/>
    <w:basedOn w:val="a"/>
    <w:rPr>
      <w:sz w:val="20"/>
    </w:rPr>
  </w:style>
  <w:style w:type="paragraph" w:customStyle="1" w:styleId="1fb">
    <w:name w:val="Текст примечания1"/>
    <w:basedOn w:val="a"/>
    <w:rPr>
      <w:sz w:val="20"/>
    </w:rPr>
  </w:style>
  <w:style w:type="paragraph" w:customStyle="1" w:styleId="1fc">
    <w:name w:val="Тема примечания1"/>
    <w:basedOn w:val="1fb"/>
    <w:rPr>
      <w:b/>
      <w:bCs/>
    </w:rPr>
  </w:style>
  <w:style w:type="paragraph" w:customStyle="1" w:styleId="1fd">
    <w:name w:val="Рецензия1"/>
    <w:pPr>
      <w:suppressAutoHyphens/>
    </w:pPr>
    <w:rPr>
      <w:rFonts w:ascii="Calibri" w:hAnsi="Calibri"/>
      <w:sz w:val="24"/>
    </w:rPr>
  </w:style>
  <w:style w:type="paragraph" w:customStyle="1" w:styleId="affd">
    <w:name w:val="ДОК Титульник Должности"/>
    <w:basedOn w:val="a"/>
    <w:pPr>
      <w:spacing w:line="360" w:lineRule="auto"/>
      <w:contextualSpacing/>
      <w:jc w:val="center"/>
    </w:pPr>
    <w:rPr>
      <w:szCs w:val="22"/>
      <w:lang w:val="en-US"/>
    </w:rPr>
  </w:style>
  <w:style w:type="paragraph" w:customStyle="1" w:styleId="1fe">
    <w:name w:val="Без интервала1"/>
    <w:pPr>
      <w:suppressAutoHyphens/>
      <w:spacing w:before="120" w:after="120"/>
      <w:ind w:firstLine="709"/>
      <w:jc w:val="both"/>
    </w:pPr>
    <w:rPr>
      <w:sz w:val="24"/>
      <w:szCs w:val="22"/>
      <w:lang w:eastAsia="en-US"/>
    </w:rPr>
  </w:style>
  <w:style w:type="paragraph" w:styleId="43">
    <w:name w:val="toc 4"/>
    <w:basedOn w:val="a"/>
    <w:autoRedefine/>
    <w:pPr>
      <w:ind w:left="560"/>
      <w:jc w:val="left"/>
    </w:pPr>
    <w:rPr>
      <w:rFonts w:ascii="Calibri" w:hAnsi="Calibri"/>
      <w:sz w:val="20"/>
    </w:rPr>
  </w:style>
  <w:style w:type="paragraph" w:styleId="53">
    <w:name w:val="toc 5"/>
    <w:basedOn w:val="a"/>
    <w:autoRedefine/>
    <w:pPr>
      <w:ind w:left="840"/>
      <w:jc w:val="left"/>
    </w:pPr>
    <w:rPr>
      <w:rFonts w:ascii="Calibri" w:hAnsi="Calibri"/>
      <w:sz w:val="20"/>
    </w:rPr>
  </w:style>
  <w:style w:type="paragraph" w:styleId="63">
    <w:name w:val="toc 6"/>
    <w:basedOn w:val="a"/>
    <w:autoRedefine/>
    <w:pPr>
      <w:ind w:left="1120"/>
      <w:jc w:val="left"/>
    </w:pPr>
    <w:rPr>
      <w:rFonts w:ascii="Calibri" w:hAnsi="Calibri"/>
      <w:sz w:val="20"/>
    </w:rPr>
  </w:style>
  <w:style w:type="paragraph" w:styleId="73">
    <w:name w:val="toc 7"/>
    <w:basedOn w:val="a"/>
    <w:autoRedefine/>
    <w:pPr>
      <w:ind w:left="1400"/>
      <w:jc w:val="left"/>
    </w:pPr>
    <w:rPr>
      <w:rFonts w:ascii="Calibri" w:hAnsi="Calibri"/>
      <w:sz w:val="20"/>
    </w:rPr>
  </w:style>
  <w:style w:type="paragraph" w:styleId="83">
    <w:name w:val="toc 8"/>
    <w:basedOn w:val="a"/>
    <w:autoRedefine/>
    <w:pPr>
      <w:ind w:left="1680"/>
      <w:jc w:val="left"/>
    </w:pPr>
    <w:rPr>
      <w:rFonts w:ascii="Calibri" w:hAnsi="Calibri"/>
      <w:sz w:val="20"/>
    </w:rPr>
  </w:style>
  <w:style w:type="paragraph" w:styleId="93">
    <w:name w:val="toc 9"/>
    <w:basedOn w:val="a"/>
    <w:autoRedefine/>
    <w:pPr>
      <w:ind w:left="1960"/>
      <w:jc w:val="left"/>
    </w:pPr>
    <w:rPr>
      <w:rFonts w:ascii="Calibri" w:hAnsi="Calibri"/>
      <w:sz w:val="20"/>
    </w:rPr>
  </w:style>
  <w:style w:type="paragraph" w:customStyle="1" w:styleId="Style8">
    <w:name w:val="Style8"/>
    <w:basedOn w:val="a"/>
    <w:pPr>
      <w:widowControl w:val="0"/>
      <w:suppressAutoHyphens/>
      <w:textAlignment w:val="baseline"/>
    </w:pPr>
    <w:rPr>
      <w:rFonts w:eastAsia="Arial Unicode MS"/>
      <w:kern w:val="2"/>
      <w:szCs w:val="24"/>
      <w:lang w:eastAsia="zh-CN" w:bidi="hi-IN"/>
    </w:rPr>
  </w:style>
  <w:style w:type="paragraph" w:customStyle="1" w:styleId="94">
    <w:name w:val="Основной текст (9)"/>
    <w:basedOn w:val="a"/>
    <w:pPr>
      <w:widowControl w:val="0"/>
      <w:shd w:val="clear" w:color="auto" w:fill="FFFFFF"/>
      <w:spacing w:line="274" w:lineRule="exact"/>
      <w:jc w:val="left"/>
    </w:pPr>
    <w:rPr>
      <w:rFonts w:ascii="Garamond" w:eastAsia="Garamond" w:hAnsi="Garamond" w:cs="Garamond"/>
      <w:b/>
      <w:bCs/>
      <w:szCs w:val="24"/>
    </w:rPr>
  </w:style>
  <w:style w:type="paragraph" w:customStyle="1" w:styleId="2d">
    <w:name w:val="Подпись к картинке (2)"/>
    <w:basedOn w:val="a"/>
    <w:pPr>
      <w:widowControl w:val="0"/>
      <w:shd w:val="clear" w:color="auto" w:fill="FFFFFF"/>
      <w:spacing w:line="245" w:lineRule="exact"/>
    </w:pPr>
    <w:rPr>
      <w:rFonts w:ascii="Garamond" w:eastAsia="Garamond" w:hAnsi="Garamond" w:cs="Garamond"/>
      <w:b/>
      <w:bCs/>
      <w:sz w:val="20"/>
    </w:rPr>
  </w:style>
  <w:style w:type="paragraph" w:customStyle="1" w:styleId="affe">
    <w:name w:val="Подпись к картинке"/>
    <w:basedOn w:val="a"/>
    <w:pPr>
      <w:widowControl w:val="0"/>
      <w:shd w:val="clear" w:color="auto" w:fill="FFFFFF"/>
      <w:spacing w:line="245" w:lineRule="exact"/>
    </w:pPr>
    <w:rPr>
      <w:rFonts w:ascii="Garamond" w:eastAsia="Garamond" w:hAnsi="Garamond" w:cs="Garamond"/>
      <w:b/>
      <w:bCs/>
      <w:sz w:val="20"/>
    </w:rPr>
  </w:style>
  <w:style w:type="paragraph" w:customStyle="1" w:styleId="131">
    <w:name w:val="Основной текст (13)"/>
    <w:basedOn w:val="a"/>
    <w:pPr>
      <w:widowControl w:val="0"/>
      <w:shd w:val="clear" w:color="auto" w:fill="FFFFFF"/>
      <w:spacing w:line="254" w:lineRule="exact"/>
      <w:jc w:val="left"/>
    </w:pPr>
    <w:rPr>
      <w:rFonts w:ascii="Garamond" w:eastAsia="Garamond" w:hAnsi="Garamond" w:cs="Garamond"/>
      <w:b/>
      <w:bCs/>
      <w:sz w:val="20"/>
    </w:rPr>
  </w:style>
  <w:style w:type="paragraph" w:customStyle="1" w:styleId="Default">
    <w:name w:val="Default"/>
    <w:pPr>
      <w:suppressAutoHyphens/>
    </w:pPr>
    <w:rPr>
      <w:color w:val="000000"/>
      <w:sz w:val="24"/>
      <w:szCs w:val="24"/>
    </w:rPr>
  </w:style>
  <w:style w:type="paragraph" w:customStyle="1" w:styleId="afff">
    <w:name w:val="Таблица ГП"/>
    <w:basedOn w:val="a"/>
    <w:pPr>
      <w:spacing w:before="120" w:after="120" w:line="276" w:lineRule="auto"/>
      <w:jc w:val="center"/>
    </w:pPr>
    <w:rPr>
      <w:b/>
    </w:rPr>
  </w:style>
  <w:style w:type="paragraph" w:customStyle="1" w:styleId="afff0">
    <w:name w:val="Основной ГП"/>
    <w:pPr>
      <w:suppressAutoHyphens/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  <w:lang w:eastAsia="en-US"/>
    </w:rPr>
  </w:style>
  <w:style w:type="paragraph" w:customStyle="1" w:styleId="afff1">
    <w:name w:val="Абзац"/>
    <w:basedOn w:val="a"/>
    <w:pPr>
      <w:spacing w:before="120" w:after="60"/>
      <w:ind w:firstLine="567"/>
    </w:pPr>
    <w:rPr>
      <w:rFonts w:ascii="Calibri" w:hAnsi="Calibri"/>
      <w:szCs w:val="24"/>
    </w:rPr>
  </w:style>
  <w:style w:type="paragraph" w:customStyle="1" w:styleId="afff2">
    <w:name w:val="Табличный_центр"/>
    <w:basedOn w:val="a"/>
    <w:pPr>
      <w:shd w:val="clear" w:color="auto" w:fill="FFFFFF"/>
      <w:jc w:val="center"/>
    </w:pPr>
    <w:rPr>
      <w:rFonts w:ascii="Calibri" w:hAnsi="Calibri"/>
      <w:sz w:val="22"/>
      <w:szCs w:val="22"/>
    </w:rPr>
  </w:style>
  <w:style w:type="paragraph" w:customStyle="1" w:styleId="S0">
    <w:name w:val="S_Обычный"/>
    <w:basedOn w:val="a"/>
    <w:autoRedefine/>
    <w:pPr>
      <w:spacing w:line="360" w:lineRule="auto"/>
      <w:ind w:firstLine="33"/>
    </w:pPr>
    <w:rPr>
      <w:szCs w:val="24"/>
      <w:lang w:eastAsia="ar-SA"/>
    </w:rPr>
  </w:style>
  <w:style w:type="paragraph" w:customStyle="1" w:styleId="S2">
    <w:name w:val="S_Маркированный"/>
    <w:basedOn w:val="1ff"/>
    <w:autoRedefine/>
    <w:pPr>
      <w:tabs>
        <w:tab w:val="left" w:pos="992"/>
      </w:tabs>
      <w:ind w:left="1418" w:hanging="425"/>
    </w:pPr>
    <w:rPr>
      <w:w w:val="109"/>
      <w:lang w:eastAsia="en-US"/>
    </w:rPr>
  </w:style>
  <w:style w:type="paragraph" w:customStyle="1" w:styleId="1ff">
    <w:name w:val="Маркированный список1"/>
    <w:basedOn w:val="a"/>
    <w:pPr>
      <w:spacing w:line="360" w:lineRule="auto"/>
      <w:contextualSpacing/>
    </w:pPr>
    <w:rPr>
      <w:szCs w:val="24"/>
    </w:rPr>
  </w:style>
  <w:style w:type="paragraph" w:customStyle="1" w:styleId="ConsPlusCell">
    <w:name w:val="ConsPlusCell"/>
    <w:pPr>
      <w:widowControl w:val="0"/>
      <w:suppressAutoHyphens/>
    </w:pPr>
    <w:rPr>
      <w:rFonts w:ascii="Arial" w:hAnsi="Arial" w:cs="Arial"/>
      <w:sz w:val="28"/>
    </w:rPr>
  </w:style>
  <w:style w:type="paragraph" w:customStyle="1" w:styleId="ConsTitle">
    <w:name w:val="ConsTitle"/>
    <w:pPr>
      <w:widowControl w:val="0"/>
      <w:suppressAutoHyphens/>
      <w:ind w:right="19772"/>
    </w:pPr>
    <w:rPr>
      <w:rFonts w:ascii="Arial" w:hAnsi="Arial" w:cs="Arial"/>
      <w:b/>
      <w:bCs/>
      <w:sz w:val="28"/>
    </w:rPr>
  </w:style>
  <w:style w:type="paragraph" w:customStyle="1" w:styleId="afff3">
    <w:name w:val="Нормальный (таблица)"/>
    <w:basedOn w:val="a"/>
    <w:pPr>
      <w:widowControl w:val="0"/>
    </w:pPr>
    <w:rPr>
      <w:rFonts w:ascii="Arial" w:hAnsi="Arial" w:cs="Arial"/>
      <w:szCs w:val="24"/>
    </w:rPr>
  </w:style>
  <w:style w:type="paragraph" w:customStyle="1" w:styleId="2111">
    <w:name w:val="Основной текст с отступом 211"/>
    <w:basedOn w:val="a"/>
    <w:pPr>
      <w:spacing w:before="240"/>
      <w:ind w:firstLine="567"/>
      <w:textAlignment w:val="baseline"/>
    </w:pPr>
  </w:style>
  <w:style w:type="paragraph" w:customStyle="1" w:styleId="Style1">
    <w:name w:val="Style 1"/>
    <w:pPr>
      <w:widowControl w:val="0"/>
      <w:suppressAutoHyphens/>
    </w:pPr>
    <w:rPr>
      <w:sz w:val="28"/>
      <w:lang w:val="en-US"/>
    </w:rPr>
  </w:style>
  <w:style w:type="paragraph" w:customStyle="1" w:styleId="Style2">
    <w:name w:val="Style 2"/>
    <w:pPr>
      <w:widowControl w:val="0"/>
      <w:suppressAutoHyphens/>
      <w:ind w:left="720"/>
    </w:pPr>
    <w:rPr>
      <w:rFonts w:ascii="Arial" w:hAnsi="Arial" w:cs="Arial"/>
      <w:sz w:val="24"/>
      <w:szCs w:val="24"/>
      <w:lang w:val="en-US"/>
    </w:rPr>
  </w:style>
  <w:style w:type="paragraph" w:customStyle="1" w:styleId="000">
    <w:name w:val="0.0 Текст"/>
    <w:basedOn w:val="a"/>
    <w:pPr>
      <w:snapToGrid w:val="0"/>
      <w:spacing w:before="40" w:after="400" w:line="300" w:lineRule="auto"/>
      <w:contextualSpacing/>
    </w:pPr>
    <w:rPr>
      <w:szCs w:val="22"/>
      <w:lang w:eastAsia="en-US"/>
    </w:rPr>
  </w:style>
  <w:style w:type="paragraph" w:customStyle="1" w:styleId="0510">
    <w:name w:val="0.5 Список 1"/>
    <w:basedOn w:val="000"/>
    <w:pPr>
      <w:spacing w:after="40"/>
      <w:ind w:left="1276" w:hanging="425"/>
    </w:pPr>
    <w:rPr>
      <w:szCs w:val="20"/>
    </w:rPr>
  </w:style>
  <w:style w:type="paragraph" w:customStyle="1" w:styleId="340">
    <w:name w:val="3.4 Т. Центр"/>
    <w:pPr>
      <w:suppressAutoHyphens/>
      <w:jc w:val="center"/>
    </w:pPr>
    <w:rPr>
      <w:sz w:val="28"/>
      <w:lang w:eastAsia="en-US"/>
    </w:rPr>
  </w:style>
  <w:style w:type="paragraph" w:customStyle="1" w:styleId="04-0">
    <w:name w:val="0.4 Список -"/>
    <w:basedOn w:val="a"/>
    <w:pPr>
      <w:snapToGrid w:val="0"/>
      <w:spacing w:after="40" w:line="300" w:lineRule="auto"/>
      <w:ind w:left="1135" w:hanging="284"/>
      <w:contextualSpacing/>
    </w:pPr>
    <w:rPr>
      <w:szCs w:val="22"/>
      <w:lang w:eastAsia="en-US"/>
    </w:rPr>
  </w:style>
  <w:style w:type="paragraph" w:customStyle="1" w:styleId="116">
    <w:name w:val="1.1 Заг. Частей"/>
    <w:basedOn w:val="a"/>
    <w:pPr>
      <w:widowControl w:val="0"/>
      <w:spacing w:before="6600" w:after="120" w:line="300" w:lineRule="auto"/>
      <w:ind w:left="709" w:right="709"/>
      <w:jc w:val="center"/>
    </w:pPr>
    <w:rPr>
      <w:b/>
      <w:iCs/>
      <w:caps/>
      <w:spacing w:val="20"/>
      <w:szCs w:val="22"/>
      <w:lang w:eastAsia="ja-JP"/>
    </w:rPr>
  </w:style>
  <w:style w:type="paragraph" w:customStyle="1" w:styleId="121">
    <w:name w:val="1.2 Заг. Глав"/>
    <w:pPr>
      <w:keepNext/>
      <w:keepLines/>
      <w:pageBreakBefore/>
      <w:suppressAutoHyphens/>
      <w:spacing w:after="120" w:line="300" w:lineRule="auto"/>
      <w:jc w:val="both"/>
    </w:pPr>
    <w:rPr>
      <w:b/>
      <w:caps/>
      <w:spacing w:val="20"/>
      <w:sz w:val="28"/>
      <w:szCs w:val="26"/>
      <w:lang w:eastAsia="en-US"/>
    </w:rPr>
  </w:style>
  <w:style w:type="paragraph" w:customStyle="1" w:styleId="132">
    <w:name w:val="1.3 Заг. Частей Глав"/>
    <w:pPr>
      <w:keepNext/>
      <w:keepLines/>
      <w:suppressAutoHyphens/>
      <w:spacing w:after="120" w:line="300" w:lineRule="auto"/>
      <w:jc w:val="both"/>
    </w:pPr>
    <w:rPr>
      <w:b/>
      <w:smallCaps/>
      <w:spacing w:val="20"/>
      <w:sz w:val="28"/>
      <w:szCs w:val="24"/>
      <w:lang w:eastAsia="en-US"/>
    </w:rPr>
  </w:style>
  <w:style w:type="paragraph" w:customStyle="1" w:styleId="141">
    <w:name w:val="1.4 Заг. Подглав"/>
    <w:pPr>
      <w:keepNext/>
      <w:keepLines/>
      <w:suppressAutoHyphens/>
      <w:spacing w:after="120" w:line="300" w:lineRule="auto"/>
      <w:jc w:val="both"/>
    </w:pPr>
    <w:rPr>
      <w:b/>
      <w:iCs/>
      <w:spacing w:val="20"/>
      <w:sz w:val="28"/>
      <w:szCs w:val="22"/>
      <w:lang w:eastAsia="en-US"/>
    </w:rPr>
  </w:style>
  <w:style w:type="paragraph" w:customStyle="1" w:styleId="150">
    <w:name w:val="1.5 Заг. Параграфов"/>
    <w:pPr>
      <w:keepNext/>
      <w:keepLines/>
      <w:suppressAutoHyphens/>
      <w:spacing w:after="120" w:line="300" w:lineRule="auto"/>
      <w:jc w:val="both"/>
    </w:pPr>
    <w:rPr>
      <w:b/>
      <w:i/>
      <w:iCs/>
      <w:spacing w:val="20"/>
      <w:sz w:val="28"/>
      <w:szCs w:val="22"/>
      <w:lang w:eastAsia="en-US"/>
    </w:rPr>
  </w:style>
  <w:style w:type="paragraph" w:customStyle="1" w:styleId="160">
    <w:name w:val="1.6 Заг. Подпараграфов"/>
    <w:pPr>
      <w:keepNext/>
      <w:keepLines/>
      <w:suppressAutoHyphens/>
      <w:spacing w:after="160" w:line="259" w:lineRule="auto"/>
      <w:jc w:val="both"/>
    </w:pPr>
    <w:rPr>
      <w:i/>
      <w:iCs/>
      <w:spacing w:val="20"/>
      <w:sz w:val="28"/>
      <w:szCs w:val="22"/>
      <w:lang w:eastAsia="en-US"/>
    </w:rPr>
  </w:style>
  <w:style w:type="paragraph" w:customStyle="1" w:styleId="201">
    <w:name w:val="2.0 Наз. Рис."/>
    <w:pPr>
      <w:keepLines/>
      <w:suppressAutoHyphens/>
      <w:spacing w:before="160" w:after="320" w:line="252" w:lineRule="auto"/>
      <w:jc w:val="center"/>
    </w:pPr>
    <w:rPr>
      <w:i/>
      <w:iCs/>
      <w:spacing w:val="10"/>
      <w:sz w:val="28"/>
    </w:rPr>
  </w:style>
  <w:style w:type="paragraph" w:customStyle="1" w:styleId="301">
    <w:name w:val="3.0 Т. Наз."/>
    <w:pPr>
      <w:keepNext/>
      <w:keepLines/>
      <w:suppressAutoHyphens/>
      <w:spacing w:before="120" w:after="240" w:line="252" w:lineRule="auto"/>
      <w:jc w:val="center"/>
    </w:pPr>
    <w:rPr>
      <w:i/>
      <w:iCs/>
      <w:spacing w:val="10"/>
      <w:sz w:val="28"/>
      <w:szCs w:val="22"/>
      <w:lang w:eastAsia="en-US"/>
    </w:rPr>
  </w:style>
  <w:style w:type="paragraph" w:customStyle="1" w:styleId="330">
    <w:name w:val="3.3 Т. Слева + 0"/>
    <w:basedOn w:val="a"/>
    <w:pPr>
      <w:jc w:val="left"/>
    </w:pPr>
    <w:rPr>
      <w:sz w:val="20"/>
      <w:lang w:eastAsia="en-US"/>
    </w:rPr>
  </w:style>
  <w:style w:type="paragraph" w:customStyle="1" w:styleId="010">
    <w:name w:val="0.1 Пробел"/>
    <w:basedOn w:val="000"/>
    <w:pPr>
      <w:spacing w:after="40"/>
    </w:pPr>
    <w:rPr>
      <w:szCs w:val="20"/>
    </w:rPr>
  </w:style>
  <w:style w:type="paragraph" w:customStyle="1" w:styleId="030">
    <w:name w:val="0.3 Центр"/>
    <w:basedOn w:val="a"/>
    <w:pPr>
      <w:snapToGrid w:val="0"/>
      <w:spacing w:line="300" w:lineRule="auto"/>
      <w:contextualSpacing/>
      <w:jc w:val="center"/>
    </w:pPr>
    <w:rPr>
      <w:lang w:eastAsia="en-US"/>
    </w:rPr>
  </w:style>
  <w:style w:type="paragraph" w:customStyle="1" w:styleId="2e">
    <w:name w:val="Обычный2"/>
    <w:pPr>
      <w:suppressAutoHyphens/>
    </w:pPr>
    <w:rPr>
      <w:sz w:val="28"/>
    </w:rPr>
  </w:style>
  <w:style w:type="paragraph" w:customStyle="1" w:styleId="xl63">
    <w:name w:val="xl63"/>
    <w:basedOn w:val="a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64">
    <w:name w:val="xl64"/>
    <w:basedOn w:val="a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65">
    <w:name w:val="xl65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66">
    <w:name w:val="xl66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67">
    <w:name w:val="xl67"/>
    <w:basedOn w:val="a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68">
    <w:name w:val="xl6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69">
    <w:name w:val="xl69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70">
    <w:name w:val="xl70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71">
    <w:name w:val="xl7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72">
    <w:name w:val="xl72"/>
    <w:basedOn w:val="a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73">
    <w:name w:val="xl73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74">
    <w:name w:val="xl74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75">
    <w:name w:val="xl75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76">
    <w:name w:val="xl76"/>
    <w:basedOn w:val="a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77">
    <w:name w:val="xl77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78">
    <w:name w:val="xl78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79">
    <w:name w:val="xl7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80">
    <w:name w:val="xl8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81">
    <w:name w:val="xl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82">
    <w:name w:val="xl82"/>
    <w:basedOn w:val="a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84">
    <w:name w:val="xl84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85">
    <w:name w:val="xl85"/>
    <w:basedOn w:val="a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0" w:after="280"/>
      <w:jc w:val="center"/>
    </w:pPr>
    <w:rPr>
      <w:szCs w:val="24"/>
    </w:rPr>
  </w:style>
  <w:style w:type="paragraph" w:customStyle="1" w:styleId="xl86">
    <w:name w:val="xl86"/>
    <w:basedOn w:val="a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center"/>
    </w:pPr>
    <w:rPr>
      <w:szCs w:val="24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88">
    <w:name w:val="xl88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89">
    <w:name w:val="xl8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90">
    <w:name w:val="xl90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91">
    <w:name w:val="xl91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92">
    <w:name w:val="xl92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93">
    <w:name w:val="xl9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94">
    <w:name w:val="xl94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117">
    <w:name w:val="Абзац списка11"/>
    <w:basedOn w:val="a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Style5">
    <w:name w:val="Style5"/>
    <w:basedOn w:val="a"/>
    <w:pPr>
      <w:widowControl w:val="0"/>
      <w:spacing w:line="317" w:lineRule="exact"/>
      <w:jc w:val="left"/>
    </w:pPr>
    <w:rPr>
      <w:rFonts w:ascii="Cambria" w:hAnsi="Cambria"/>
      <w:szCs w:val="24"/>
    </w:rPr>
  </w:style>
  <w:style w:type="paragraph" w:customStyle="1" w:styleId="ConsPlusNormal">
    <w:name w:val="ConsPlusNormal"/>
    <w:pPr>
      <w:widowControl w:val="0"/>
      <w:suppressAutoHyphens/>
      <w:ind w:firstLine="720"/>
    </w:pPr>
    <w:rPr>
      <w:rFonts w:ascii="Arial" w:hAnsi="Arial" w:cs="Arial"/>
      <w:sz w:val="28"/>
    </w:rPr>
  </w:style>
  <w:style w:type="paragraph" w:customStyle="1" w:styleId="133">
    <w:name w:val="Обычный 13 Знак3"/>
    <w:basedOn w:val="a"/>
    <w:autoRedefine/>
    <w:pPr>
      <w:tabs>
        <w:tab w:val="left" w:leader="dot" w:pos="9356"/>
      </w:tabs>
      <w:spacing w:before="60" w:line="360" w:lineRule="auto"/>
      <w:ind w:left="567"/>
    </w:pPr>
    <w:rPr>
      <w:sz w:val="26"/>
      <w:szCs w:val="26"/>
    </w:rPr>
  </w:style>
  <w:style w:type="paragraph" w:customStyle="1" w:styleId="134">
    <w:name w:val="Обычный 13"/>
    <w:basedOn w:val="a"/>
    <w:pPr>
      <w:suppressLineNumbers/>
      <w:spacing w:line="324" w:lineRule="auto"/>
      <w:ind w:firstLine="720"/>
    </w:pPr>
    <w:rPr>
      <w:rFonts w:eastAsia="Calibri"/>
      <w:sz w:val="20"/>
    </w:rPr>
  </w:style>
  <w:style w:type="paragraph" w:customStyle="1" w:styleId="xl95">
    <w:name w:val="xl9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Cs w:val="24"/>
    </w:rPr>
  </w:style>
  <w:style w:type="paragraph" w:customStyle="1" w:styleId="xl96">
    <w:name w:val="xl9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rFonts w:ascii="Arial CYR" w:hAnsi="Arial CYR" w:cs="Arial CYR"/>
      <w:b/>
      <w:bCs/>
      <w:szCs w:val="24"/>
    </w:rPr>
  </w:style>
  <w:style w:type="paragraph" w:customStyle="1" w:styleId="xl97">
    <w:name w:val="xl9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b/>
      <w:bCs/>
      <w:szCs w:val="24"/>
    </w:rPr>
  </w:style>
  <w:style w:type="paragraph" w:customStyle="1" w:styleId="xl98">
    <w:name w:val="xl9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rFonts w:ascii="Arial CYR" w:hAnsi="Arial CYR" w:cs="Arial CYR"/>
      <w:b/>
      <w:bCs/>
      <w:szCs w:val="24"/>
    </w:rPr>
  </w:style>
  <w:style w:type="paragraph" w:customStyle="1" w:styleId="xl99">
    <w:name w:val="xl9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Cs w:val="24"/>
    </w:rPr>
  </w:style>
  <w:style w:type="paragraph" w:customStyle="1" w:styleId="xl100">
    <w:name w:val="xl10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b/>
      <w:bCs/>
      <w:szCs w:val="24"/>
    </w:rPr>
  </w:style>
  <w:style w:type="paragraph" w:customStyle="1" w:styleId="xl101">
    <w:name w:val="xl10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  <w:szCs w:val="24"/>
    </w:rPr>
  </w:style>
  <w:style w:type="paragraph" w:customStyle="1" w:styleId="xl102">
    <w:name w:val="xl10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 CYR" w:hAnsi="Arial CYR" w:cs="Arial CYR"/>
      <w:szCs w:val="24"/>
    </w:rPr>
  </w:style>
  <w:style w:type="paragraph" w:customStyle="1" w:styleId="xl103">
    <w:name w:val="xl10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b/>
      <w:bCs/>
      <w:szCs w:val="24"/>
    </w:rPr>
  </w:style>
  <w:style w:type="paragraph" w:customStyle="1" w:styleId="xl104">
    <w:name w:val="xl10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rFonts w:ascii="Arial CYR" w:hAnsi="Arial CYR" w:cs="Arial CYR"/>
      <w:szCs w:val="24"/>
    </w:rPr>
  </w:style>
  <w:style w:type="paragraph" w:customStyle="1" w:styleId="xl105">
    <w:name w:val="xl10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rFonts w:ascii="Arial CYR" w:hAnsi="Arial CYR" w:cs="Arial CYR"/>
      <w:b/>
      <w:bCs/>
      <w:szCs w:val="24"/>
    </w:rPr>
  </w:style>
  <w:style w:type="paragraph" w:customStyle="1" w:styleId="xl106">
    <w:name w:val="xl10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rFonts w:ascii="Arial CYR" w:hAnsi="Arial CYR" w:cs="Arial CYR"/>
      <w:b/>
      <w:bCs/>
      <w:sz w:val="18"/>
      <w:szCs w:val="18"/>
    </w:rPr>
  </w:style>
  <w:style w:type="paragraph" w:customStyle="1" w:styleId="xl107">
    <w:name w:val="xl107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rFonts w:ascii="Arial CYR" w:hAnsi="Arial CYR" w:cs="Arial CYR"/>
      <w:b/>
      <w:bCs/>
      <w:szCs w:val="24"/>
    </w:rPr>
  </w:style>
  <w:style w:type="paragraph" w:customStyle="1" w:styleId="xl108">
    <w:name w:val="xl10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right"/>
    </w:pPr>
    <w:rPr>
      <w:rFonts w:ascii="Arial CYR" w:hAnsi="Arial CYR" w:cs="Arial CYR"/>
      <w:b/>
      <w:bCs/>
      <w:szCs w:val="24"/>
    </w:rPr>
  </w:style>
  <w:style w:type="paragraph" w:customStyle="1" w:styleId="xl109">
    <w:name w:val="xl10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rFonts w:ascii="Arial CYR" w:hAnsi="Arial CYR" w:cs="Arial CYR"/>
      <w:b/>
      <w:bCs/>
      <w:szCs w:val="24"/>
    </w:rPr>
  </w:style>
  <w:style w:type="paragraph" w:customStyle="1" w:styleId="xl110">
    <w:name w:val="xl11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center"/>
    </w:pPr>
    <w:rPr>
      <w:szCs w:val="24"/>
    </w:rPr>
  </w:style>
  <w:style w:type="paragraph" w:customStyle="1" w:styleId="xl111">
    <w:name w:val="xl11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szCs w:val="24"/>
    </w:rPr>
  </w:style>
  <w:style w:type="paragraph" w:customStyle="1" w:styleId="xl112">
    <w:name w:val="xl112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Cs w:val="24"/>
    </w:rPr>
  </w:style>
  <w:style w:type="paragraph" w:customStyle="1" w:styleId="xl113">
    <w:name w:val="xl113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b/>
      <w:bCs/>
      <w:szCs w:val="24"/>
    </w:rPr>
  </w:style>
  <w:style w:type="paragraph" w:customStyle="1" w:styleId="xl114">
    <w:name w:val="xl11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szCs w:val="24"/>
    </w:rPr>
  </w:style>
  <w:style w:type="paragraph" w:customStyle="1" w:styleId="xl115">
    <w:name w:val="xl11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Cs w:val="24"/>
    </w:rPr>
  </w:style>
  <w:style w:type="paragraph" w:customStyle="1" w:styleId="xl116">
    <w:name w:val="xl116"/>
    <w:basedOn w:val="a"/>
    <w:pPr>
      <w:spacing w:before="280" w:after="280"/>
      <w:jc w:val="left"/>
    </w:pPr>
    <w:rPr>
      <w:b/>
      <w:bCs/>
      <w:szCs w:val="24"/>
    </w:rPr>
  </w:style>
  <w:style w:type="paragraph" w:customStyle="1" w:styleId="xl117">
    <w:name w:val="xl11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rFonts w:ascii="Arial CYR" w:hAnsi="Arial CYR" w:cs="Arial CYR"/>
      <w:b/>
      <w:bCs/>
      <w:szCs w:val="24"/>
    </w:rPr>
  </w:style>
  <w:style w:type="paragraph" w:customStyle="1" w:styleId="xl118">
    <w:name w:val="xl11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szCs w:val="24"/>
    </w:rPr>
  </w:style>
  <w:style w:type="paragraph" w:customStyle="1" w:styleId="xl119">
    <w:name w:val="xl11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szCs w:val="24"/>
    </w:rPr>
  </w:style>
  <w:style w:type="paragraph" w:customStyle="1" w:styleId="xl120">
    <w:name w:val="xl120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right"/>
    </w:pPr>
    <w:rPr>
      <w:rFonts w:ascii="Arial CYR" w:hAnsi="Arial CYR" w:cs="Arial CYR"/>
      <w:b/>
      <w:bCs/>
      <w:szCs w:val="24"/>
    </w:rPr>
  </w:style>
  <w:style w:type="paragraph" w:customStyle="1" w:styleId="xl121">
    <w:name w:val="xl12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 w:val="18"/>
      <w:szCs w:val="18"/>
    </w:rPr>
  </w:style>
  <w:style w:type="paragraph" w:customStyle="1" w:styleId="xl122">
    <w:name w:val="xl12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 w:val="18"/>
      <w:szCs w:val="18"/>
    </w:rPr>
  </w:style>
  <w:style w:type="paragraph" w:customStyle="1" w:styleId="xl123">
    <w:name w:val="xl12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rFonts w:ascii="Arial CYR" w:hAnsi="Arial CYR" w:cs="Arial CYR"/>
      <w:b/>
      <w:bCs/>
      <w:szCs w:val="24"/>
    </w:rPr>
  </w:style>
  <w:style w:type="paragraph" w:customStyle="1" w:styleId="xl124">
    <w:name w:val="xl12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b/>
      <w:bCs/>
      <w:szCs w:val="24"/>
    </w:rPr>
  </w:style>
  <w:style w:type="paragraph" w:customStyle="1" w:styleId="xl125">
    <w:name w:val="xl12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center"/>
    </w:pPr>
    <w:rPr>
      <w:b/>
      <w:bCs/>
      <w:szCs w:val="24"/>
    </w:rPr>
  </w:style>
  <w:style w:type="paragraph" w:customStyle="1" w:styleId="xl126">
    <w:name w:val="xl12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b/>
      <w:bCs/>
      <w:szCs w:val="24"/>
    </w:rPr>
  </w:style>
  <w:style w:type="paragraph" w:customStyle="1" w:styleId="xl127">
    <w:name w:val="xl12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Cs w:val="24"/>
    </w:rPr>
  </w:style>
  <w:style w:type="paragraph" w:customStyle="1" w:styleId="xl128">
    <w:name w:val="xl12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b/>
      <w:bCs/>
      <w:szCs w:val="24"/>
    </w:rPr>
  </w:style>
  <w:style w:type="paragraph" w:customStyle="1" w:styleId="xl129">
    <w:name w:val="xl12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  <w:rPr>
      <w:b/>
      <w:bCs/>
      <w:szCs w:val="24"/>
    </w:rPr>
  </w:style>
  <w:style w:type="paragraph" w:customStyle="1" w:styleId="xl130">
    <w:name w:val="xl13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  <w:rPr>
      <w:rFonts w:ascii="Arial CYR" w:hAnsi="Arial CYR" w:cs="Arial CYR"/>
      <w:szCs w:val="24"/>
    </w:rPr>
  </w:style>
  <w:style w:type="paragraph" w:customStyle="1" w:styleId="xl131">
    <w:name w:val="xl13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rFonts w:ascii="Arial CYR" w:hAnsi="Arial CYR" w:cs="Arial CYR"/>
      <w:szCs w:val="24"/>
    </w:rPr>
  </w:style>
  <w:style w:type="paragraph" w:customStyle="1" w:styleId="xl132">
    <w:name w:val="xl13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 w:val="16"/>
      <w:szCs w:val="16"/>
    </w:rPr>
  </w:style>
  <w:style w:type="paragraph" w:customStyle="1" w:styleId="xl133">
    <w:name w:val="xl13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right"/>
    </w:pPr>
    <w:rPr>
      <w:szCs w:val="24"/>
    </w:rPr>
  </w:style>
  <w:style w:type="paragraph" w:customStyle="1" w:styleId="xl134">
    <w:name w:val="xl13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rFonts w:ascii="Arial CYR" w:hAnsi="Arial CYR" w:cs="Arial CYR"/>
      <w:b/>
      <w:bCs/>
      <w:szCs w:val="24"/>
      <w:u w:val="single"/>
    </w:rPr>
  </w:style>
  <w:style w:type="paragraph" w:customStyle="1" w:styleId="xl135">
    <w:name w:val="xl13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right"/>
    </w:pPr>
    <w:rPr>
      <w:b/>
      <w:bCs/>
      <w:szCs w:val="24"/>
    </w:rPr>
  </w:style>
  <w:style w:type="paragraph" w:customStyle="1" w:styleId="xl136">
    <w:name w:val="xl13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right"/>
    </w:pPr>
    <w:rPr>
      <w:b/>
      <w:bCs/>
      <w:szCs w:val="24"/>
    </w:rPr>
  </w:style>
  <w:style w:type="paragraph" w:customStyle="1" w:styleId="xl137">
    <w:name w:val="xl13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szCs w:val="24"/>
    </w:rPr>
  </w:style>
  <w:style w:type="paragraph" w:customStyle="1" w:styleId="xl138">
    <w:name w:val="xl13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szCs w:val="24"/>
    </w:rPr>
  </w:style>
  <w:style w:type="paragraph" w:customStyle="1" w:styleId="xl139">
    <w:name w:val="xl139"/>
    <w:basedOn w:val="a"/>
    <w:pPr>
      <w:spacing w:before="280" w:after="280"/>
      <w:jc w:val="right"/>
    </w:pPr>
    <w:rPr>
      <w:b/>
      <w:bCs/>
      <w:szCs w:val="24"/>
    </w:rPr>
  </w:style>
  <w:style w:type="paragraph" w:customStyle="1" w:styleId="xl140">
    <w:name w:val="xl14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right"/>
    </w:pPr>
    <w:rPr>
      <w:b/>
      <w:bCs/>
      <w:szCs w:val="24"/>
    </w:rPr>
  </w:style>
  <w:style w:type="paragraph" w:customStyle="1" w:styleId="xl141">
    <w:name w:val="xl14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b/>
      <w:bCs/>
      <w:sz w:val="14"/>
      <w:szCs w:val="14"/>
    </w:rPr>
  </w:style>
  <w:style w:type="paragraph" w:customStyle="1" w:styleId="xl142">
    <w:name w:val="xl14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b/>
      <w:bCs/>
      <w:sz w:val="14"/>
      <w:szCs w:val="14"/>
    </w:rPr>
  </w:style>
  <w:style w:type="paragraph" w:customStyle="1" w:styleId="xl143">
    <w:name w:val="xl14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 w:val="18"/>
      <w:szCs w:val="18"/>
    </w:rPr>
  </w:style>
  <w:style w:type="paragraph" w:customStyle="1" w:styleId="xl144">
    <w:name w:val="xl14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145">
    <w:name w:val="xl14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 w:val="16"/>
      <w:szCs w:val="16"/>
    </w:rPr>
  </w:style>
  <w:style w:type="paragraph" w:customStyle="1" w:styleId="xl146">
    <w:name w:val="xl146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Cs w:val="24"/>
    </w:rPr>
  </w:style>
  <w:style w:type="paragraph" w:customStyle="1" w:styleId="xl147">
    <w:name w:val="xl147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48">
    <w:name w:val="xl148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49">
    <w:name w:val="xl149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150">
    <w:name w:val="xl150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51">
    <w:name w:val="xl151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52">
    <w:name w:val="xl15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i/>
      <w:iCs/>
      <w:szCs w:val="24"/>
    </w:rPr>
  </w:style>
  <w:style w:type="paragraph" w:customStyle="1" w:styleId="xl153">
    <w:name w:val="xl15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rFonts w:ascii="Arial CYR" w:hAnsi="Arial CYR" w:cs="Arial CYR"/>
      <w:b/>
      <w:bCs/>
      <w:szCs w:val="24"/>
      <w:u w:val="single"/>
    </w:rPr>
  </w:style>
  <w:style w:type="paragraph" w:customStyle="1" w:styleId="xl154">
    <w:name w:val="xl15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b/>
      <w:bCs/>
      <w:szCs w:val="24"/>
    </w:rPr>
  </w:style>
  <w:style w:type="paragraph" w:customStyle="1" w:styleId="xl155">
    <w:name w:val="xl15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rFonts w:ascii="Arial CYR" w:hAnsi="Arial CYR" w:cs="Arial CYR"/>
      <w:b/>
      <w:bCs/>
      <w:szCs w:val="24"/>
      <w:u w:val="single"/>
    </w:rPr>
  </w:style>
  <w:style w:type="paragraph" w:customStyle="1" w:styleId="xl156">
    <w:name w:val="xl15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 w:val="16"/>
      <w:szCs w:val="16"/>
    </w:rPr>
  </w:style>
  <w:style w:type="paragraph" w:customStyle="1" w:styleId="xl157">
    <w:name w:val="xl15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158">
    <w:name w:val="xl15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rFonts w:ascii="Arial CYR" w:hAnsi="Arial CYR" w:cs="Arial CYR"/>
      <w:b/>
      <w:bCs/>
      <w:sz w:val="18"/>
      <w:szCs w:val="18"/>
    </w:rPr>
  </w:style>
  <w:style w:type="paragraph" w:customStyle="1" w:styleId="xl159">
    <w:name w:val="xl159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b/>
      <w:bCs/>
      <w:szCs w:val="24"/>
    </w:rPr>
  </w:style>
  <w:style w:type="paragraph" w:customStyle="1" w:styleId="xl160">
    <w:name w:val="xl160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161">
    <w:name w:val="xl161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right"/>
    </w:pPr>
    <w:rPr>
      <w:b/>
      <w:bCs/>
      <w:szCs w:val="24"/>
    </w:rPr>
  </w:style>
  <w:style w:type="paragraph" w:customStyle="1" w:styleId="xl162">
    <w:name w:val="xl162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right"/>
    </w:pPr>
    <w:rPr>
      <w:szCs w:val="24"/>
    </w:rPr>
  </w:style>
  <w:style w:type="paragraph" w:customStyle="1" w:styleId="xl163">
    <w:name w:val="xl163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right"/>
    </w:pPr>
    <w:rPr>
      <w:rFonts w:ascii="Arial CYR" w:hAnsi="Arial CYR" w:cs="Arial CYR"/>
      <w:b/>
      <w:bCs/>
      <w:szCs w:val="24"/>
    </w:rPr>
  </w:style>
  <w:style w:type="paragraph" w:customStyle="1" w:styleId="xl164">
    <w:name w:val="xl164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right"/>
    </w:pPr>
    <w:rPr>
      <w:szCs w:val="24"/>
    </w:rPr>
  </w:style>
  <w:style w:type="paragraph" w:customStyle="1" w:styleId="xl165">
    <w:name w:val="xl165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right"/>
    </w:pPr>
    <w:rPr>
      <w:szCs w:val="24"/>
    </w:rPr>
  </w:style>
  <w:style w:type="paragraph" w:customStyle="1" w:styleId="xl166">
    <w:name w:val="xl166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Cs w:val="24"/>
    </w:rPr>
  </w:style>
  <w:style w:type="paragraph" w:customStyle="1" w:styleId="xl167">
    <w:name w:val="xl167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b/>
      <w:bCs/>
      <w:szCs w:val="24"/>
    </w:rPr>
  </w:style>
  <w:style w:type="paragraph" w:customStyle="1" w:styleId="xl168">
    <w:name w:val="xl168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right"/>
    </w:pPr>
    <w:rPr>
      <w:b/>
      <w:bCs/>
      <w:szCs w:val="24"/>
    </w:rPr>
  </w:style>
  <w:style w:type="paragraph" w:customStyle="1" w:styleId="xl169">
    <w:name w:val="xl169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2DCDB"/>
      <w:spacing w:before="280" w:after="280"/>
      <w:jc w:val="right"/>
    </w:pPr>
    <w:rPr>
      <w:b/>
      <w:bCs/>
      <w:szCs w:val="24"/>
    </w:rPr>
  </w:style>
  <w:style w:type="paragraph" w:customStyle="1" w:styleId="xl170">
    <w:name w:val="xl170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right"/>
    </w:pPr>
    <w:rPr>
      <w:b/>
      <w:bCs/>
      <w:szCs w:val="24"/>
    </w:rPr>
  </w:style>
  <w:style w:type="paragraph" w:customStyle="1" w:styleId="xl171">
    <w:name w:val="xl171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right"/>
    </w:pPr>
    <w:rPr>
      <w:rFonts w:ascii="Arial CYR" w:hAnsi="Arial CYR" w:cs="Arial CYR"/>
      <w:b/>
      <w:bCs/>
      <w:szCs w:val="24"/>
    </w:rPr>
  </w:style>
  <w:style w:type="paragraph" w:customStyle="1" w:styleId="xl172">
    <w:name w:val="xl172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right"/>
    </w:pPr>
    <w:rPr>
      <w:b/>
      <w:bCs/>
      <w:szCs w:val="24"/>
    </w:rPr>
  </w:style>
  <w:style w:type="paragraph" w:customStyle="1" w:styleId="xl173">
    <w:name w:val="xl173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right"/>
    </w:pPr>
    <w:rPr>
      <w:b/>
      <w:bCs/>
      <w:szCs w:val="24"/>
    </w:rPr>
  </w:style>
  <w:style w:type="paragraph" w:customStyle="1" w:styleId="xl174">
    <w:name w:val="xl17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b/>
      <w:bCs/>
      <w:szCs w:val="24"/>
    </w:rPr>
  </w:style>
  <w:style w:type="paragraph" w:customStyle="1" w:styleId="xl175">
    <w:name w:val="xl17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b/>
      <w:bCs/>
      <w:szCs w:val="24"/>
    </w:rPr>
  </w:style>
  <w:style w:type="paragraph" w:customStyle="1" w:styleId="xl176">
    <w:name w:val="xl17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b/>
      <w:bCs/>
      <w:szCs w:val="24"/>
    </w:rPr>
  </w:style>
  <w:style w:type="paragraph" w:customStyle="1" w:styleId="xl177">
    <w:name w:val="xl17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b/>
      <w:bCs/>
      <w:szCs w:val="24"/>
    </w:rPr>
  </w:style>
  <w:style w:type="paragraph" w:customStyle="1" w:styleId="xl178">
    <w:name w:val="xl17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b/>
      <w:bCs/>
      <w:sz w:val="16"/>
      <w:szCs w:val="16"/>
    </w:rPr>
  </w:style>
  <w:style w:type="paragraph" w:customStyle="1" w:styleId="xl179">
    <w:name w:val="xl17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rFonts w:ascii="Arial CYR" w:hAnsi="Arial CYR" w:cs="Arial CYR"/>
      <w:b/>
      <w:bCs/>
      <w:szCs w:val="24"/>
      <w:u w:val="single"/>
    </w:rPr>
  </w:style>
  <w:style w:type="paragraph" w:customStyle="1" w:styleId="xl180">
    <w:name w:val="xl18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b/>
      <w:bCs/>
      <w:szCs w:val="24"/>
      <w:u w:val="single"/>
    </w:rPr>
  </w:style>
  <w:style w:type="paragraph" w:customStyle="1" w:styleId="xl181">
    <w:name w:val="xl1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b/>
      <w:bCs/>
      <w:szCs w:val="24"/>
      <w:u w:val="single"/>
    </w:rPr>
  </w:style>
  <w:style w:type="paragraph" w:customStyle="1" w:styleId="xl182">
    <w:name w:val="xl18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 w:val="18"/>
      <w:szCs w:val="18"/>
    </w:rPr>
  </w:style>
  <w:style w:type="paragraph" w:customStyle="1" w:styleId="xl183">
    <w:name w:val="xl18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rFonts w:ascii="Arial CYR" w:hAnsi="Arial CYR" w:cs="Arial CYR"/>
      <w:b/>
      <w:bCs/>
      <w:sz w:val="18"/>
      <w:szCs w:val="18"/>
    </w:rPr>
  </w:style>
  <w:style w:type="paragraph" w:customStyle="1" w:styleId="xl184">
    <w:name w:val="xl18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rFonts w:ascii="Arial CYR" w:hAnsi="Arial CYR" w:cs="Arial CYR"/>
      <w:b/>
      <w:bCs/>
      <w:sz w:val="18"/>
      <w:szCs w:val="18"/>
    </w:rPr>
  </w:style>
  <w:style w:type="paragraph" w:customStyle="1" w:styleId="xl185">
    <w:name w:val="xl18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rFonts w:ascii="Arial CYR" w:hAnsi="Arial CYR" w:cs="Arial CYR"/>
      <w:b/>
      <w:bCs/>
      <w:sz w:val="18"/>
      <w:szCs w:val="18"/>
    </w:rPr>
  </w:style>
  <w:style w:type="paragraph" w:customStyle="1" w:styleId="xl186">
    <w:name w:val="xl18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rFonts w:ascii="Arial CYR" w:hAnsi="Arial CYR" w:cs="Arial CYR"/>
      <w:szCs w:val="24"/>
    </w:rPr>
  </w:style>
  <w:style w:type="paragraph" w:customStyle="1" w:styleId="xl187">
    <w:name w:val="xl1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b/>
      <w:bCs/>
      <w:szCs w:val="24"/>
    </w:rPr>
  </w:style>
  <w:style w:type="paragraph" w:customStyle="1" w:styleId="xl188">
    <w:name w:val="xl18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89">
    <w:name w:val="xl189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90">
    <w:name w:val="xl190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191">
    <w:name w:val="xl191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192">
    <w:name w:val="xl192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193">
    <w:name w:val="xl193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194">
    <w:name w:val="xl194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195">
    <w:name w:val="xl195"/>
    <w:basedOn w:val="a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196">
    <w:name w:val="xl196"/>
    <w:basedOn w:val="a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197">
    <w:name w:val="xl197"/>
    <w:basedOn w:val="a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198">
    <w:name w:val="xl19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i/>
      <w:iCs/>
      <w:sz w:val="16"/>
      <w:szCs w:val="16"/>
    </w:rPr>
  </w:style>
  <w:style w:type="paragraph" w:customStyle="1" w:styleId="xl199">
    <w:name w:val="xl19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i/>
      <w:iCs/>
      <w:sz w:val="16"/>
      <w:szCs w:val="16"/>
    </w:rPr>
  </w:style>
  <w:style w:type="paragraph" w:customStyle="1" w:styleId="xl200">
    <w:name w:val="xl20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201">
    <w:name w:val="xl201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i/>
      <w:iCs/>
      <w:sz w:val="14"/>
      <w:szCs w:val="14"/>
    </w:rPr>
  </w:style>
  <w:style w:type="paragraph" w:customStyle="1" w:styleId="xl202">
    <w:name w:val="xl202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4"/>
      <w:szCs w:val="14"/>
    </w:rPr>
  </w:style>
  <w:style w:type="paragraph" w:customStyle="1" w:styleId="xl203">
    <w:name w:val="xl203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4"/>
      <w:szCs w:val="14"/>
    </w:rPr>
  </w:style>
  <w:style w:type="paragraph" w:customStyle="1" w:styleId="xl204">
    <w:name w:val="xl204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i/>
      <w:iCs/>
      <w:sz w:val="16"/>
      <w:szCs w:val="16"/>
    </w:rPr>
  </w:style>
  <w:style w:type="paragraph" w:customStyle="1" w:styleId="xl205">
    <w:name w:val="xl205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280" w:after="280"/>
      <w:jc w:val="center"/>
      <w:textAlignment w:val="center"/>
    </w:pPr>
    <w:rPr>
      <w:i/>
      <w:iCs/>
      <w:sz w:val="16"/>
      <w:szCs w:val="16"/>
    </w:rPr>
  </w:style>
  <w:style w:type="paragraph" w:customStyle="1" w:styleId="xl206">
    <w:name w:val="xl206"/>
    <w:basedOn w:val="a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0" w:after="280"/>
      <w:jc w:val="center"/>
      <w:textAlignment w:val="center"/>
    </w:pPr>
    <w:rPr>
      <w:i/>
      <w:iCs/>
      <w:sz w:val="16"/>
      <w:szCs w:val="16"/>
    </w:rPr>
  </w:style>
  <w:style w:type="paragraph" w:customStyle="1" w:styleId="xl207">
    <w:name w:val="xl207"/>
    <w:basedOn w:val="a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afff4">
    <w:name w:val="текст таблиц"/>
    <w:basedOn w:val="a"/>
    <w:pPr>
      <w:jc w:val="center"/>
    </w:pPr>
    <w:rPr>
      <w:sz w:val="20"/>
    </w:rPr>
  </w:style>
  <w:style w:type="paragraph" w:customStyle="1" w:styleId="afff5">
    <w:name w:val="Таблица"/>
    <w:basedOn w:val="a"/>
    <w:pPr>
      <w:spacing w:before="120"/>
      <w:ind w:left="357" w:hanging="357"/>
    </w:pPr>
    <w:rPr>
      <w:b/>
      <w:sz w:val="20"/>
    </w:rPr>
  </w:style>
  <w:style w:type="paragraph" w:customStyle="1" w:styleId="afff6">
    <w:name w:val="Рисунки"/>
    <w:basedOn w:val="afff5"/>
    <w:pPr>
      <w:spacing w:after="120"/>
      <w:ind w:left="1429"/>
      <w:jc w:val="center"/>
    </w:pPr>
    <w:rPr>
      <w:b w:val="0"/>
      <w:sz w:val="28"/>
    </w:rPr>
  </w:style>
  <w:style w:type="paragraph" w:customStyle="1" w:styleId="HTML1">
    <w:name w:val="Стандартный HTML1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</w:rPr>
  </w:style>
  <w:style w:type="paragraph" w:customStyle="1" w:styleId="msonormal0">
    <w:name w:val="msonormal"/>
    <w:basedOn w:val="a"/>
    <w:pPr>
      <w:spacing w:before="280" w:after="280"/>
      <w:jc w:val="left"/>
    </w:pPr>
    <w:rPr>
      <w:szCs w:val="24"/>
    </w:rPr>
  </w:style>
  <w:style w:type="paragraph" w:customStyle="1" w:styleId="afff7">
    <w:name w:val="Текст таблиц"/>
    <w:basedOn w:val="a"/>
    <w:pPr>
      <w:jc w:val="center"/>
    </w:pPr>
    <w:rPr>
      <w:rFonts w:eastAsia="Calibri"/>
      <w:sz w:val="20"/>
      <w:szCs w:val="22"/>
      <w:lang w:eastAsia="en-US"/>
    </w:rPr>
  </w:style>
  <w:style w:type="paragraph" w:customStyle="1" w:styleId="afff8">
    <w:name w:val="Содержимое врезки"/>
    <w:basedOn w:val="a"/>
  </w:style>
  <w:style w:type="character" w:styleId="afff9">
    <w:name w:val="annotation reference"/>
    <w:uiPriority w:val="99"/>
    <w:semiHidden/>
    <w:unhideWhenUsed/>
    <w:rsid w:val="00527397"/>
    <w:rPr>
      <w:sz w:val="16"/>
      <w:szCs w:val="16"/>
    </w:rPr>
  </w:style>
  <w:style w:type="paragraph" w:styleId="afffa">
    <w:name w:val="annotation text"/>
    <w:basedOn w:val="a"/>
    <w:link w:val="1ff0"/>
    <w:uiPriority w:val="99"/>
    <w:semiHidden/>
    <w:unhideWhenUsed/>
    <w:rsid w:val="00527397"/>
    <w:rPr>
      <w:sz w:val="20"/>
    </w:rPr>
  </w:style>
  <w:style w:type="character" w:customStyle="1" w:styleId="1ff0">
    <w:name w:val="Текст примечания Знак1"/>
    <w:basedOn w:val="a0"/>
    <w:link w:val="afffa"/>
    <w:uiPriority w:val="99"/>
    <w:semiHidden/>
    <w:rsid w:val="00527397"/>
  </w:style>
  <w:style w:type="paragraph" w:styleId="afffb">
    <w:name w:val="annotation subject"/>
    <w:basedOn w:val="afffa"/>
    <w:next w:val="afffa"/>
    <w:link w:val="1ff1"/>
    <w:uiPriority w:val="99"/>
    <w:semiHidden/>
    <w:unhideWhenUsed/>
    <w:rsid w:val="00527397"/>
    <w:rPr>
      <w:b/>
      <w:bCs/>
    </w:rPr>
  </w:style>
  <w:style w:type="character" w:customStyle="1" w:styleId="1ff1">
    <w:name w:val="Тема примечания Знак1"/>
    <w:link w:val="afffb"/>
    <w:uiPriority w:val="99"/>
    <w:semiHidden/>
    <w:rsid w:val="00527397"/>
    <w:rPr>
      <w:b/>
      <w:bCs/>
    </w:rPr>
  </w:style>
  <w:style w:type="paragraph" w:styleId="afffc">
    <w:name w:val="Balloon Text"/>
    <w:basedOn w:val="a"/>
    <w:link w:val="1ff2"/>
    <w:uiPriority w:val="99"/>
    <w:semiHidden/>
    <w:unhideWhenUsed/>
    <w:rsid w:val="00527397"/>
    <w:rPr>
      <w:rFonts w:ascii="Segoe UI" w:hAnsi="Segoe UI" w:cs="Segoe UI"/>
      <w:sz w:val="18"/>
      <w:szCs w:val="18"/>
    </w:rPr>
  </w:style>
  <w:style w:type="character" w:customStyle="1" w:styleId="1ff2">
    <w:name w:val="Текст выноски Знак1"/>
    <w:link w:val="afffc"/>
    <w:uiPriority w:val="99"/>
    <w:semiHidden/>
    <w:rsid w:val="00527397"/>
    <w:rPr>
      <w:rFonts w:ascii="Segoe UI" w:hAnsi="Segoe UI" w:cs="Segoe UI"/>
      <w:sz w:val="18"/>
      <w:szCs w:val="18"/>
    </w:rPr>
  </w:style>
  <w:style w:type="table" w:styleId="afffd">
    <w:name w:val="Table Grid"/>
    <w:aliases w:val="Основа"/>
    <w:basedOn w:val="a1"/>
    <w:uiPriority w:val="39"/>
    <w:rsid w:val="00401C14"/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  <w:jc w:val="center"/>
    </w:trPr>
    <w:tcPr>
      <w:vAlign w:val="center"/>
    </w:tcPr>
    <w:tblStylePr w:type="firstRow">
      <w:pPr>
        <w:keepNext w:val="0"/>
        <w:keepLines w:val="0"/>
        <w:pageBreakBefore w:val="0"/>
        <w:widowControl w:val="0"/>
        <w:suppressLineNumbers w:val="0"/>
        <w:suppressAutoHyphens w:val="0"/>
        <w:wordWrap/>
        <w:spacing w:beforeLines="0" w:before="0" w:beforeAutospacing="0" w:afterLines="0" w:after="0" w:afterAutospacing="0" w:line="240" w:lineRule="auto"/>
        <w:ind w:leftChars="0" w:left="0" w:rightChars="0" w:right="0" w:firstLineChars="0" w:firstLine="0"/>
        <w:contextualSpacing w:val="0"/>
        <w:mirrorIndents w:val="0"/>
        <w:jc w:val="center"/>
        <w:textboxTightWrap w:val="none"/>
        <w:outlineLvl w:val="9"/>
      </w:pPr>
      <w:rPr>
        <w:rFonts w:ascii="Times New Roman" w:hAnsi="Times New Roman"/>
        <w:b/>
        <w:caps w:val="0"/>
        <w:smallCaps w:val="0"/>
        <w:strike w:val="0"/>
        <w:dstrike w:val="0"/>
        <w:vanish w:val="0"/>
        <w:spacing w:val="0"/>
        <w:w w:val="100"/>
        <w:kern w:val="0"/>
        <w:position w:val="0"/>
        <w:sz w:val="20"/>
        <w:u w:val="none"/>
        <w:vertAlign w:val="baseline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</w:style>
  <w:style w:type="table" w:customStyle="1" w:styleId="1ff3">
    <w:name w:val="Сетка таблицы1"/>
    <w:basedOn w:val="a1"/>
    <w:next w:val="afffd"/>
    <w:uiPriority w:val="39"/>
    <w:rsid w:val="00F4305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e">
    <w:name w:val="табл"/>
    <w:basedOn w:val="afff5"/>
    <w:next w:val="a"/>
    <w:link w:val="affff"/>
    <w:rsid w:val="00A13CD9"/>
    <w:pPr>
      <w:spacing w:before="0"/>
      <w:ind w:left="0" w:firstLine="0"/>
      <w:jc w:val="center"/>
    </w:pPr>
    <w:rPr>
      <w:rFonts w:eastAsia="Calibri"/>
      <w:b w:val="0"/>
      <w:szCs w:val="22"/>
      <w:lang w:eastAsia="en-US"/>
    </w:rPr>
  </w:style>
  <w:style w:type="paragraph" w:customStyle="1" w:styleId="1ff4">
    <w:name w:val="Таблица1"/>
    <w:basedOn w:val="afffe"/>
    <w:link w:val="1ff5"/>
    <w:rsid w:val="00A13CD9"/>
    <w:rPr>
      <w:b/>
      <w:szCs w:val="20"/>
    </w:rPr>
  </w:style>
  <w:style w:type="character" w:customStyle="1" w:styleId="affff">
    <w:name w:val="табл Знак"/>
    <w:link w:val="afffe"/>
    <w:rsid w:val="00A13CD9"/>
    <w:rPr>
      <w:rFonts w:eastAsia="Calibri" w:cs="Times New Roman"/>
      <w:szCs w:val="22"/>
      <w:lang w:eastAsia="en-US"/>
    </w:rPr>
  </w:style>
  <w:style w:type="paragraph" w:customStyle="1" w:styleId="affff0">
    <w:name w:val="текст таблицы"/>
    <w:basedOn w:val="a"/>
    <w:link w:val="affff1"/>
    <w:qFormat/>
    <w:rsid w:val="007E5239"/>
    <w:pPr>
      <w:widowControl w:val="0"/>
      <w:ind w:firstLine="0"/>
      <w:jc w:val="center"/>
    </w:pPr>
    <w:rPr>
      <w:rFonts w:eastAsia="Calibri"/>
      <w:sz w:val="20"/>
      <w:szCs w:val="22"/>
      <w:lang w:eastAsia="en-US"/>
    </w:rPr>
  </w:style>
  <w:style w:type="character" w:customStyle="1" w:styleId="1ff5">
    <w:name w:val="Таблица1 Знак"/>
    <w:link w:val="1ff4"/>
    <w:rsid w:val="00A13CD9"/>
    <w:rPr>
      <w:rFonts w:eastAsia="Calibri" w:cs="Times New Roman"/>
      <w:b/>
      <w:szCs w:val="22"/>
      <w:lang w:eastAsia="en-US"/>
    </w:rPr>
  </w:style>
  <w:style w:type="table" w:styleId="2f">
    <w:name w:val="Plain Table 2"/>
    <w:basedOn w:val="a1"/>
    <w:uiPriority w:val="42"/>
    <w:rsid w:val="00E1653D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affff1">
    <w:name w:val="текст таблицы Знак"/>
    <w:link w:val="affff0"/>
    <w:rsid w:val="007E5239"/>
    <w:rPr>
      <w:rFonts w:eastAsia="Calibri" w:cs="Times New Roman"/>
      <w:szCs w:val="22"/>
      <w:lang w:eastAsia="en-US"/>
    </w:rPr>
  </w:style>
  <w:style w:type="table" w:styleId="-52">
    <w:name w:val="Grid Table 5 Dark Accent 2"/>
    <w:basedOn w:val="a1"/>
    <w:uiPriority w:val="50"/>
    <w:rsid w:val="00BA7172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37">
    <w:name w:val="Plain Table 3"/>
    <w:basedOn w:val="a1"/>
    <w:uiPriority w:val="43"/>
    <w:rsid w:val="00E1653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affff2">
    <w:name w:val="Выдел обычный"/>
    <w:basedOn w:val="a"/>
    <w:link w:val="affff3"/>
    <w:qFormat/>
    <w:rsid w:val="00EF2BE1"/>
    <w:pPr>
      <w:spacing w:before="120"/>
    </w:pPr>
    <w:rPr>
      <w:b/>
    </w:rPr>
  </w:style>
  <w:style w:type="paragraph" w:styleId="affff4">
    <w:name w:val="List Paragraph"/>
    <w:basedOn w:val="a"/>
    <w:uiPriority w:val="34"/>
    <w:rsid w:val="00C3517B"/>
    <w:pPr>
      <w:ind w:left="720"/>
      <w:contextualSpacing/>
    </w:pPr>
  </w:style>
  <w:style w:type="character" w:customStyle="1" w:styleId="affff3">
    <w:name w:val="Выдел обычный Знак"/>
    <w:link w:val="affff2"/>
    <w:rsid w:val="00EF2BE1"/>
    <w:rPr>
      <w:b/>
      <w:sz w:val="24"/>
    </w:rPr>
  </w:style>
  <w:style w:type="table" w:styleId="-16">
    <w:name w:val="Grid Table 1 Light Accent 6"/>
    <w:basedOn w:val="a1"/>
    <w:uiPriority w:val="46"/>
    <w:rsid w:val="00E42DB8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ffff5">
    <w:name w:val="Табличный"/>
    <w:basedOn w:val="a"/>
    <w:link w:val="affff6"/>
    <w:qFormat/>
    <w:rsid w:val="00F52E89"/>
    <w:pPr>
      <w:keepLines w:val="0"/>
      <w:ind w:firstLine="0"/>
      <w:jc w:val="center"/>
    </w:pPr>
    <w:rPr>
      <w:rFonts w:eastAsia="Calibri"/>
      <w:sz w:val="20"/>
      <w:szCs w:val="22"/>
      <w:lang w:eastAsia="en-US"/>
    </w:rPr>
  </w:style>
  <w:style w:type="character" w:customStyle="1" w:styleId="affff6">
    <w:name w:val="Табличный Знак"/>
    <w:link w:val="affff5"/>
    <w:rsid w:val="00F52E89"/>
    <w:rPr>
      <w:rFonts w:eastAsia="Calibri" w:cs="Times New Roman"/>
      <w:szCs w:val="22"/>
      <w:lang w:eastAsia="en-US"/>
    </w:rPr>
  </w:style>
  <w:style w:type="table" w:customStyle="1" w:styleId="2f0">
    <w:name w:val="Сетка таблицы2"/>
    <w:basedOn w:val="a1"/>
    <w:next w:val="afffd"/>
    <w:uiPriority w:val="39"/>
    <w:rsid w:val="0079452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Сетка таблицы11"/>
    <w:basedOn w:val="a1"/>
    <w:next w:val="afffd"/>
    <w:uiPriority w:val="39"/>
    <w:rsid w:val="00E014A6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01">
    <w:name w:val="fontstyle01"/>
    <w:rsid w:val="00FA09AB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table" w:customStyle="1" w:styleId="142">
    <w:name w:val="Сетка таблицы14"/>
    <w:basedOn w:val="a1"/>
    <w:next w:val="afffd"/>
    <w:rsid w:val="00616B96"/>
    <w:rPr>
      <w:rFonts w:ascii="Calibri" w:hAnsi="Calibri"/>
      <w:sz w:val="22"/>
      <w:szCs w:val="22"/>
      <w:lang w:val="en-US" w:eastAsia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7">
    <w:name w:val="Revision"/>
    <w:hidden/>
    <w:uiPriority w:val="99"/>
    <w:semiHidden/>
    <w:rsid w:val="0083535A"/>
    <w:rPr>
      <w:sz w:val="24"/>
    </w:rPr>
  </w:style>
  <w:style w:type="table" w:customStyle="1" w:styleId="TableGrid">
    <w:name w:val="TableGrid"/>
    <w:rsid w:val="002A5271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BA096B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0D530D-A726-426C-8422-4133EE46F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15</Pages>
  <Words>2796</Words>
  <Characters>15941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Книга 1. Существующее положение в сфере производства, передачи и потребления тепловой энергии для целей теплоснабжения</vt:lpstr>
    </vt:vector>
  </TitlesOfParts>
  <Company>SPecialiST RePack</Company>
  <LinksUpToDate>false</LinksUpToDate>
  <CharactersWithSpaces>18700</CharactersWithSpaces>
  <SharedDoc>false</SharedDoc>
  <HLinks>
    <vt:vector size="522" baseType="variant">
      <vt:variant>
        <vt:i4>1900592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_Toc531877362</vt:lpwstr>
      </vt:variant>
      <vt:variant>
        <vt:i4>1900592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_Toc531877361</vt:lpwstr>
      </vt:variant>
      <vt:variant>
        <vt:i4>1900592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_Toc531877360</vt:lpwstr>
      </vt:variant>
      <vt:variant>
        <vt:i4>1966128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_Toc531877359</vt:lpwstr>
      </vt:variant>
      <vt:variant>
        <vt:i4>1966128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_Toc531877358</vt:lpwstr>
      </vt:variant>
      <vt:variant>
        <vt:i4>1966128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_Toc531877357</vt:lpwstr>
      </vt:variant>
      <vt:variant>
        <vt:i4>1966128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_Toc531877356</vt:lpwstr>
      </vt:variant>
      <vt:variant>
        <vt:i4>1966128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_Toc531877355</vt:lpwstr>
      </vt:variant>
      <vt:variant>
        <vt:i4>1966128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_Toc531877354</vt:lpwstr>
      </vt:variant>
      <vt:variant>
        <vt:i4>1966128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_Toc531877353</vt:lpwstr>
      </vt:variant>
      <vt:variant>
        <vt:i4>1966128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_Toc531877352</vt:lpwstr>
      </vt:variant>
      <vt:variant>
        <vt:i4>1966128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_Toc531877351</vt:lpwstr>
      </vt:variant>
      <vt:variant>
        <vt:i4>1966128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_Toc531877350</vt:lpwstr>
      </vt:variant>
      <vt:variant>
        <vt:i4>2031664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_Toc531877349</vt:lpwstr>
      </vt:variant>
      <vt:variant>
        <vt:i4>2031664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_Toc531877348</vt:lpwstr>
      </vt:variant>
      <vt:variant>
        <vt:i4>2031664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_Toc531877347</vt:lpwstr>
      </vt:variant>
      <vt:variant>
        <vt:i4>2031664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_Toc531877346</vt:lpwstr>
      </vt:variant>
      <vt:variant>
        <vt:i4>2031664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_Toc531877345</vt:lpwstr>
      </vt:variant>
      <vt:variant>
        <vt:i4>2031664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_Toc531877344</vt:lpwstr>
      </vt:variant>
      <vt:variant>
        <vt:i4>2031664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_Toc531877343</vt:lpwstr>
      </vt:variant>
      <vt:variant>
        <vt:i4>2031664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_Toc531877342</vt:lpwstr>
      </vt:variant>
      <vt:variant>
        <vt:i4>2031664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_Toc531877341</vt:lpwstr>
      </vt:variant>
      <vt:variant>
        <vt:i4>2031664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_Toc531877340</vt:lpwstr>
      </vt:variant>
      <vt:variant>
        <vt:i4>1572912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_Toc531877339</vt:lpwstr>
      </vt:variant>
      <vt:variant>
        <vt:i4>1572912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_Toc531877338</vt:lpwstr>
      </vt:variant>
      <vt:variant>
        <vt:i4>1572912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_Toc531877337</vt:lpwstr>
      </vt:variant>
      <vt:variant>
        <vt:i4>1572912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_Toc531877336</vt:lpwstr>
      </vt:variant>
      <vt:variant>
        <vt:i4>1572912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_Toc531877335</vt:lpwstr>
      </vt:variant>
      <vt:variant>
        <vt:i4>1572912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_Toc531877334</vt:lpwstr>
      </vt:variant>
      <vt:variant>
        <vt:i4>1572912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_Toc531877333</vt:lpwstr>
      </vt:variant>
      <vt:variant>
        <vt:i4>1572912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_Toc531877332</vt:lpwstr>
      </vt:variant>
      <vt:variant>
        <vt:i4>1572912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_Toc531877331</vt:lpwstr>
      </vt:variant>
      <vt:variant>
        <vt:i4>1572912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_Toc531877330</vt:lpwstr>
      </vt:variant>
      <vt:variant>
        <vt:i4>1638448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_Toc531877329</vt:lpwstr>
      </vt:variant>
      <vt:variant>
        <vt:i4>1638448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_Toc531877328</vt:lpwstr>
      </vt:variant>
      <vt:variant>
        <vt:i4>1638448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_Toc531877327</vt:lpwstr>
      </vt:variant>
      <vt:variant>
        <vt:i4>1638448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_Toc531877326</vt:lpwstr>
      </vt:variant>
      <vt:variant>
        <vt:i4>1638448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_Toc531877325</vt:lpwstr>
      </vt:variant>
      <vt:variant>
        <vt:i4>1638448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_Toc531877324</vt:lpwstr>
      </vt:variant>
      <vt:variant>
        <vt:i4>1638448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_Toc531877323</vt:lpwstr>
      </vt:variant>
      <vt:variant>
        <vt:i4>1638448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_Toc531877322</vt:lpwstr>
      </vt:variant>
      <vt:variant>
        <vt:i4>1638448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_Toc531877321</vt:lpwstr>
      </vt:variant>
      <vt:variant>
        <vt:i4>1638448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_Toc531877320</vt:lpwstr>
      </vt:variant>
      <vt:variant>
        <vt:i4>1703984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_Toc531877319</vt:lpwstr>
      </vt:variant>
      <vt:variant>
        <vt:i4>1703984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_Toc531877318</vt:lpwstr>
      </vt:variant>
      <vt:variant>
        <vt:i4>1703984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_Toc531877317</vt:lpwstr>
      </vt:variant>
      <vt:variant>
        <vt:i4>1703984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_Toc531877316</vt:lpwstr>
      </vt:variant>
      <vt:variant>
        <vt:i4>1703984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_Toc531877315</vt:lpwstr>
      </vt:variant>
      <vt:variant>
        <vt:i4>1703984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_Toc531877314</vt:lpwstr>
      </vt:variant>
      <vt:variant>
        <vt:i4>1703984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_Toc531877313</vt:lpwstr>
      </vt:variant>
      <vt:variant>
        <vt:i4>1703984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_Toc531877312</vt:lpwstr>
      </vt:variant>
      <vt:variant>
        <vt:i4>1703984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_Toc531877311</vt:lpwstr>
      </vt:variant>
      <vt:variant>
        <vt:i4>1703984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_Toc531877310</vt:lpwstr>
      </vt:variant>
      <vt:variant>
        <vt:i4>1769520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_Toc531877309</vt:lpwstr>
      </vt:variant>
      <vt:variant>
        <vt:i4>1769520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_Toc531877308</vt:lpwstr>
      </vt:variant>
      <vt:variant>
        <vt:i4>1769520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_Toc531877307</vt:lpwstr>
      </vt:variant>
      <vt:variant>
        <vt:i4>1769520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_Toc531877306</vt:lpwstr>
      </vt:variant>
      <vt:variant>
        <vt:i4>1769520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_Toc531877305</vt:lpwstr>
      </vt:variant>
      <vt:variant>
        <vt:i4>1769520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_Toc531877304</vt:lpwstr>
      </vt:variant>
      <vt:variant>
        <vt:i4>1769520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_Toc531877303</vt:lpwstr>
      </vt:variant>
      <vt:variant>
        <vt:i4>1769520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_Toc531877302</vt:lpwstr>
      </vt:variant>
      <vt:variant>
        <vt:i4>1769520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_Toc531877301</vt:lpwstr>
      </vt:variant>
      <vt:variant>
        <vt:i4>1769520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_Toc531877300</vt:lpwstr>
      </vt:variant>
      <vt:variant>
        <vt:i4>1179697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_Toc531877299</vt:lpwstr>
      </vt:variant>
      <vt:variant>
        <vt:i4>1179697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_Toc531877298</vt:lpwstr>
      </vt:variant>
      <vt:variant>
        <vt:i4>1179697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_Toc531877297</vt:lpwstr>
      </vt:variant>
      <vt:variant>
        <vt:i4>1179697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_Toc531877296</vt:lpwstr>
      </vt:variant>
      <vt:variant>
        <vt:i4>1179697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_Toc531877295</vt:lpwstr>
      </vt:variant>
      <vt:variant>
        <vt:i4>1179697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_Toc531877294</vt:lpwstr>
      </vt:variant>
      <vt:variant>
        <vt:i4>1179697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_Toc531877293</vt:lpwstr>
      </vt:variant>
      <vt:variant>
        <vt:i4>1179697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_Toc531877292</vt:lpwstr>
      </vt:variant>
      <vt:variant>
        <vt:i4>1179697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_Toc531877291</vt:lpwstr>
      </vt:variant>
      <vt:variant>
        <vt:i4>1179697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_Toc531877290</vt:lpwstr>
      </vt:variant>
      <vt:variant>
        <vt:i4>1245233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_Toc531877289</vt:lpwstr>
      </vt:variant>
      <vt:variant>
        <vt:i4>1245233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_Toc531877288</vt:lpwstr>
      </vt:variant>
      <vt:variant>
        <vt:i4>1245233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_Toc531877287</vt:lpwstr>
      </vt:variant>
      <vt:variant>
        <vt:i4>1245233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_Toc531877286</vt:lpwstr>
      </vt:variant>
      <vt:variant>
        <vt:i4>1245233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_Toc531877285</vt:lpwstr>
      </vt:variant>
      <vt:variant>
        <vt:i4>1245233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_Toc531877284</vt:lpwstr>
      </vt:variant>
      <vt:variant>
        <vt:i4>1245233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_Toc531877283</vt:lpwstr>
      </vt:variant>
      <vt:variant>
        <vt:i4>1245233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_Toc531877282</vt:lpwstr>
      </vt:variant>
      <vt:variant>
        <vt:i4>1245233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_Toc531877281</vt:lpwstr>
      </vt:variant>
      <vt:variant>
        <vt:i4>1245233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_Toc531877280</vt:lpwstr>
      </vt:variant>
      <vt:variant>
        <vt:i4>1835057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_Toc531877279</vt:lpwstr>
      </vt:variant>
      <vt:variant>
        <vt:i4>1835057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_Toc531877278</vt:lpwstr>
      </vt:variant>
      <vt:variant>
        <vt:i4>1835057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_Toc531877277</vt:lpwstr>
      </vt:variant>
      <vt:variant>
        <vt:i4>1835057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_Toc531877276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Книга 1. Существующее положение в сфере производства, передачи и потребления тепловой энергии для целей теплоснабжения</dc:title>
  <dc:subject/>
  <dc:creator>ООО "Джи Динамика"</dc:creator>
  <cp:keywords/>
  <dc:description/>
  <cp:lastModifiedBy>Лазарева Анастасия Александровна</cp:lastModifiedBy>
  <cp:revision>7</cp:revision>
  <cp:lastPrinted>2018-10-16T10:27:00Z</cp:lastPrinted>
  <dcterms:created xsi:type="dcterms:W3CDTF">2018-12-07T16:00:00Z</dcterms:created>
  <dcterms:modified xsi:type="dcterms:W3CDTF">2019-10-03T14:11:00Z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-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